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32"/>
          <w:szCs w:val="32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8"/>
          <w:szCs w:val="28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 Курск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2496/1984/1472/960/448 архетипа ИВ Аватара Синтеза Теодора ИВАС Кут Хуми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0"/>
          <w:szCs w:val="20"/>
          <w:u w:val="none"/>
          <w:shd w:fill="auto" w:val="clear"/>
          <w:vertAlign w:val="baseline"/>
          <w:rtl w:val="0"/>
        </w:rPr>
        <w:t xml:space="preserve">Утверждаю. КХ 01092024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 подразделения ИВДИВО: Космос Стандарта ИВО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Цель подразделения ИВДИВО: Философия ИВДИВО Синархией Организацией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Задача подразделения ИВДИВО: Магнитность ИВДИВО-разработки Видов Жизни Отец-Человек-Субъекта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  подразделения ИВДИВО: Мощь Потенциала команды Курсами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br w:type="textWrapping"/>
        <w:t xml:space="preserve">448.192. Аватаресса Изначально Вышестоящего Отца подразделения Изначально Вышестоящего Дома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Глава Совета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Владычица Синтеза с правом ведения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14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Учредитель АНО «Центр Развития Человека новой эпохи «МЦ Курск», Член РО Курской области ПП «Гражданская Империя РФ»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Яковлева Ольга Сергеевна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Иерархизация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: Ипостась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Отцовскость Стандарта ИВО Неизречённым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Стать Подразделения Ипостасностью ИВО, ИВАС КХ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Сверхкультура Разработки Магнитным Синтезом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 Руководства Организацией Синтеза ИВО телесно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</w:t>
        <w:br w:type="textWrapping"/>
        <w:t xml:space="preserve">447.191. Аватаресса Изначально Вышестоящего Отца Высшей Школы Синтеза Изначально Вышестоящего Аватара Синтеза Иосифа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Глава Совета Синтеза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Ревизор РО Курской области ПП Гражданская Империя РФ, набор текстов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Сушко Светлана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Отцовскость глубиной реализации Синтезов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внутренней организации О-Ч-С виртуозностью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Рост степени достижений О-Ч-С вышколенностью насыщенностью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Счастье явления Синтез-Физического тела Магнитом Огня и Синтеза ИВО ИВМ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3</w:t>
        <w:br w:type="textWrapping"/>
        <w:t xml:space="preserve">446.190. Аватаресса Изначально Вышестоящего Отца Академии Синтез-Философии Изначально Вышестоящего Аватара Синтеза Мории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Глава Парадигмального Совета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000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встреч Владык Синтеза ИВДИВО, Учредитель МЦ Курск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Янушкевич Лариса Юрьевна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64-ядерного процессора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Служения - Ипостасностью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Устойчивый принципат служения Совершенной Неотчуждённостью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Ритм скорости служения в ИВДИВО синтезфизически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</w:t>
        <w:br w:type="textWrapping"/>
        <w:t xml:space="preserve">445.189. Аватаресса Изначально Вышестоящего Отца Цивилизации Синтеза Отец-Человек-Субъекта сверхкосмоса Изначально Вышестоящего Аватара Синтеза Филиппа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ИВДИВО-Секретарь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000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 ПП «Гражданская империя РФ», составление и предоставление отчётности АНО «Развитие Человека новой эпохи «МЦ Курск» в госучреждения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Зубкова Ирина Валерьевна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Цивилизация Стандарта ИВО Синтезом Эталонов 32-х Организаций ИВДИВО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Синархия Подразделения ИВДИВО Курск Синтезом Любви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Эталоны должностно полномочного ИВДИВО трансвизированием Иерархизацией Любви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Синтезность Учителя пассионарным эталонированием Стандартов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444.188. Аватаресса Изначально Вышестоящего Отца Метаизвечной Империи синтезфизичности Изначально Вышестоящего Аватара Синтеза Византия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Вышестоящего Аватара Синтеза Кут Хуми,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Глава Общины ИВАС Кут Хуми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000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текста и практик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Морозова Ирина Викторовна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ИВДИВО-Полномочие Совершенств: Ипостась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Жизнь ИВДИВО Стандартами Синтеза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Община ИВАС КХ командной самоорганизацией Подразделения ИВДИВО Курск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Синтез-физичность Стандартом Ядерного процессора Ипостасностью ИВАС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Жизненность проектов активностью Служения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6</w:t>
        <w:br w:type="textWrapping"/>
        <w:t xml:space="preserve">443.187.  Аватар Изначально Вышестоящего Отца Метаизвечной Академии Наук Изначально Вышестоящего Аватара Синтеза Янова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Научный Практик АНЦ метагалактической науки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000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Зубков Михаил Феоктистович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17 Си ИВО, Абсолют ИВО, ИВД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ИВО-Полномочие Совершенств: Служащий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Рост команды Подразделения ИВДИВО Абсолютным Синтезом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Обновление Подразделения ИВДИВО новыми горизонтами Созидания ИВОтца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Самоорганизация команды Подразделения ИВДИВО Ипостасностью ИВОтцу и ИВАватарам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Магнитность Должностно Полномочного ИВДИВО Научным Синтезом ИВАС 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442.186. Аватаресса Изначально Вышестоящего Отца ИВДИВО-Развития Отец-Человек-Субъекта Изначально Вышестоящего Аватара Синтеза Юлия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Глава организации Праздничных мероприятий подразделения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Зауткина Светлана Анатольевна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14 Си, 2 курс Си, 16 Абсолютов, Абсолют ИВО в стяжании (допроходит 1 курс) </w:t>
      </w:r>
    </w:p>
    <w:p w:rsidR="00000000" w:rsidDel="00000000" w:rsidP="00000000" w:rsidRDefault="00000000" w:rsidRPr="00000000" w14:paraId="00000049">
      <w:pPr>
        <w:shd w:fill="ffffff" w:val="clear"/>
        <w:spacing w:line="264" w:lineRule="auto"/>
        <w:rPr>
          <w:color w:val="0084d1"/>
          <w:sz w:val="24"/>
          <w:szCs w:val="24"/>
        </w:rPr>
      </w:pPr>
      <w:r w:rsidDel="00000000" w:rsidR="00000000" w:rsidRPr="00000000">
        <w:rPr>
          <w:color w:val="0084d1"/>
          <w:sz w:val="24"/>
          <w:szCs w:val="24"/>
          <w:rtl w:val="0"/>
        </w:rPr>
        <w:t xml:space="preserve">ИВДИВО-Полномочие Совершенств: Служащий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Масштаб Жизни в развитии Служением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проектов разработкой 64-ядерного процессора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Философия Отца-Человека-Субъекта Синтезом 4-х Жизней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Ключи Синтеза Генезисом Иерархизации Любви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441.185. Аватаресса Изначально Вышестоящего Отца Высшего Аттестационного Совета Изначально Вышестоящего Аватара Синтеза Юсефа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4004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Глава центра Космической молодёжи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504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Жукова-Сушко Татьяна Валерьевна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Абсолют Фа, Абсолют ИВО в стяжании до 1 июня,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Служащий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Культура жизни ИВДИВО Курск развитием Частей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Огнём и Синтезом в явлении Синтеза Жизни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Накопление и применение знаний, умений, навыков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Компетентность действий в служении ИВОтцу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9</w:t>
        <w:br w:type="textWrapping"/>
        <w:t xml:space="preserve">440.184. Аватаресса Изначально Вышестоящего Отца Политической партии Изначально Вышестоящего Аватара Синтеза Владомира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85c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Глава Партии/Отделения подразделения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Ечина Людмила Викторовна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Абсолют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Служащий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Явление ИВО действием Посвященного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Репликация Синтезом Должностно Полномочного выражением ИВАС КХ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Формирование внутренней философии Отец-человек-землянин Мудростью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компетенции проектом партии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10</w:t>
        <w:br w:type="textWrapping"/>
        <w:t xml:space="preserve">439.183.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Аватаресса Изначально Вышестоящего Отца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Метагалактического Агентства Информации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и проверка практик и текстов учения Синтеза, проведение занятий с гражданами Белгородской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Бобылёва Марина Борисовна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Реализация индивидуального Плана Синтеза служением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Служение Статью Учителя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Философскость Мудростью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Владение Совершенными Инструментами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11</w:t>
        <w:br w:type="textWrapping"/>
        <w:t xml:space="preserve">438.182. Аватаресса Изначально Вышестоящего Отца Изначально Вышестоящего Отца Извечно-всеедино-октавно-метагалактическо-планетарного ИВДИВО-Парламента Изначально Вышестоящего Отца Изначально Вышестоящего Аватара Синтеза Савелия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Глава-дуумвиратор Посвящённого парламентского центра Федерации Октав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подразделения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Расшифровка практик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Ханыкова Марина Витальевна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Мастерство ДК Синтезом служения ИВО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Генезис Началами Творения Отцовской Жизни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Пробужденность Позиции Наблюдателя ИВО синтезтелесно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Компетентное, комфортное общение с ИВОтцом, ИВАС КХФ, АС Савелием, АС Баяно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12</w:t>
        <w:br w:type="textWrapping"/>
        <w:t xml:space="preserve">437.181. Аватаресса Изначально Вышестоящего Отца Экономики Отец-Человек-Субъекта Изначально Вышестоящего Аватара Синтеза Вильгельма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ИВДИВО-офис-секретарь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Макарова Светлана Анатольевна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Экономика 4х видов Жизни Огнём и Синтезом ИВО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Столпа Сердец вариативностью смыслов 512-ти Архетипических Частей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Развертка новых качеств и свойств Отца-Человека-Субъекта виртуозностью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Насыщенность жизни 8-рицей ИВО новыми творческими дерзновениями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13</w:t>
        <w:br w:type="textWrapping"/>
        <w:t xml:space="preserve">436.180. Аватаресса Изначально Вышестоящего Отца Общества Иерархии Равных Отец-Человек-Субъектов Изначально Вышестоящего Аватара Синтеза Юстаса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Глава Общества Иерархии Равных подразделения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Вялых Алина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Аудио запись 1-го курса Синтеза ИВДИВО Курск, приглашение на Синтез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3 Абсолюта, 16 Абсолютов до 1 июня, 14 Си ИВО (допроходит 1 курс). </w:t>
      </w:r>
    </w:p>
    <w:p w:rsidR="00000000" w:rsidDel="00000000" w:rsidP="00000000" w:rsidRDefault="00000000" w:rsidRPr="00000000" w14:paraId="0000007F">
      <w:pPr>
        <w:shd w:fill="ffffff" w:val="clear"/>
        <w:spacing w:line="264" w:lineRule="auto"/>
        <w:rPr>
          <w:color w:val="0084d1"/>
          <w:sz w:val="24"/>
          <w:szCs w:val="24"/>
        </w:rPr>
      </w:pPr>
      <w:r w:rsidDel="00000000" w:rsidR="00000000" w:rsidRPr="00000000">
        <w:rPr>
          <w:color w:val="0084d1"/>
          <w:sz w:val="24"/>
          <w:szCs w:val="24"/>
          <w:rtl w:val="0"/>
        </w:rPr>
        <w:t xml:space="preserve">ИВДИВО-Полномочие Совершенств: Посвящённая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Одномоментно жизнь и репликация ИВО образом, огнём и синтезом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Служение красотой логики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Красноречие и виртуозность мысли глубиной сообразительности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85c6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и устойчивость преображенной генетики образом и подобием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  <w:rtl w:val="0"/>
        </w:rPr>
        <w:t xml:space="preserve">14</w:t>
        <w:br w:type="textWrapping"/>
        <w:t xml:space="preserve">435.179. Аватаресса Изначально Вышестоящего Отца Энергопотенциала Отец-Человек-Субъекта Изначально Вышестоящего Аватара Синтеза Александра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d9ee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Глава Энергопотенциала, Финансовый директор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и проверка текстов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Агаркова Татьяна Владимировна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Отцовскость Энергопотенциала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Развёртывание Стандартов Энергопотенциала каждого в ИВДИВО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Энергопотенциальное развитие 4-мя Жизнями в синтезе с ИВАС Александром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Тамилой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Гармония синтезфизичности Сверхкультурой Энергопотенциала Отец-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Человек-Субъекта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15</w:t>
        <w:br w:type="textWrapping"/>
        <w:t xml:space="preserve">434.178. Аватаресса Изначально Вышестоящего Отца Плана Синтеза Изначально Вышестоящего Отца Изначально Вышестоящего Аватара Синтеза Яромира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Плана Синтеза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Котельникова Светлана Анатольевна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16 Си ИВО, Абсолют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Служащая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Начала основ для человечества 512-рицей частей ИВО в каждом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Сопричастность в каждом дне 64-рицей Частностей каждого в Воле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Раскрытие Внутренних задач Осмысленностью в реализации Пути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Мирное Время Явлением Учителя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16</w:t>
        <w:br w:type="textWrapping"/>
        <w:t xml:space="preserve">433.177. Аватаресса Изначально Вышестоящего Отца Психодинамики Отец-Человек-Субъекта Изначально Вышестоящего Аватара Синтеза Сераписа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ИВДИВО-кадровый секретарь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Кадровой службы СПО «Метагалактический Центр», Директор АНО «Развитие человека новой эпохи «Метагалактический Центр Курск», Координатор групп ИВДИВО-курсов Синтеза ИВО на территории ИВДИВО Курск; набор, редакторство, репликация текстов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Маслова Екатерина Викторовна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Всеединство внутренней организации Синтезом Изначально Вышестоящего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внутренней и внешней реализации Синтезом Синтезов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Полномочность сверхпассионарностью Стандарта Изначально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Командность Должностно полномочной реализации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Психодинамикой ИВДИВО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17</w:t>
        <w:br w:type="textWrapping"/>
        <w:t xml:space="preserve">432.176. Аватаресса Изначально Вышестоящего Отца Нации Гражданской Конфедерации Отец-Человек-Субъектов Изначально Вышестоящего Аватара Синтеза Эдуарда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Нации Гражданской Конфедерации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Гриценко Елена Вячеславовна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0066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Уверенность действий Красотой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Мощь Красотой Синтезом Частей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Философией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Частей Органичностью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18</w:t>
        <w:br w:type="textWrapping"/>
        <w:t xml:space="preserve">431.175. Аватаресса Изначально Вышестоящего Отца Образования Отец-Человек-Субъекта Изначально Вышестоящего Аватара Синтеза Фадея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Образования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Пивоварова Любовь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Целостность Образования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 человека теургией счастья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Осознанность жизни масштабом мышления и культурой выбора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 внутренних состояний светским общением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430.174. Аватаресса Изначально Вышестоящего Отца Мировоззрения Отец-Человек-Субъекта Изначально Вышестоящего Аватара Синтеза Серафима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Мировозрения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Сидорова Светлана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Александровна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Ипостась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Осознанное мировоззрение Отец-Человек-Субъекта ИВО Учением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внутренней-внешней среды Синтезом Истинности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ИВДИВО каждого активацией Сознания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Служение качеством жизни. Расширение, углубление Мировоззрением ИВО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практиками, тренингами с ИВАС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429.173. Аватаресса Изначально Вышестоящего Отца Культуры Отец-Человек-Субъекта Изначально Вышестоящего Аватара Синтеза Святослава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Культуры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Чернышева Марина Ивановна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2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Посвящённая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Новый взгляд создания и составления Плана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Сложение Смыслов глубиной контакта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Применение Синтеза Практикованием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Организованная реализация личных проектов Огнём и Синтезом ИВО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428.172. Аватар Изначально Вышестоящего Отца Искусства Отец-Человек-Субъекта Изначально Вышестоящего Аватара Синтеза Эоана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Вышестоящего Аватара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Глава Искусства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Сазонов Илья Сергеевич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3 Си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Посвящённый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Цельность Собранностью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Повышение Энергопотенциала Жизни Развитием Огнём, Духом, Светом, Энергией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Познание Новых методов и их применение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Результативность в Жизни Искусством Мышления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427.171. Аватаресса Изначально Вышестоящего Отца Воспитания Отец-Человек-Субъекта Изначально Вышестоящего Аватара Синтеза Сергея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Воспитания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Веретейченко Вероника Васильевна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2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Посвящённая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Воспитание Согласованностью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Правильные ориентиры следованием Пути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Наработка Навыков Практикованием Лотоса Сердца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Гармоничная атмосфера в Доме взаимодействием с ИВАС Кут Хуми Фаинь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426.170. Аватар Изначально Вышестоящего Отца Этики Отец-Человек-Субъекта Изначально Вышестоящего Аватара Синтеза Сулеймана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Этики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Еськов Александр Николаевич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2 Си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Посвящённый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Повышение Качества Жизни Применением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Увеличение Энергопотенциала Жизни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рекурсивных Методов</w:t>
      </w: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Красноречия Словом ИВО</w:t>
      </w:r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425.169. Аватар Изначально Вышестоящего Отца Эстетики Отец-Человек-Субъекта Изначально Вышестоящего Аватара Синтеза Себастьяна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Столицы синтез-физичности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Отец-Человек-Субъект-землян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Вялых Сергей Михайлович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5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Посвящённый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Развитие Профессионализмом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Достигнуть нового уровня во взаимодействии Человечностью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Усовершенствование процессов Экономикой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Рост благосостояния Синтезом и Огнём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424.168. Аватаресса Изначально Вышестоящего Отца ИВДИВО-Разработки Отец-Человек-Субъекта Изначально Вышестоящего Аватара Синтеза Теодора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Вышестоящего Аватара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Глава ИВДИВО-разработки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Озерова Валерия Анатольевна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5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Посвящённая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Реализация Мечты Сложением Условий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Телесная Гармонизация Виртуозностью Мерой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Компетенций Точностью Репликации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Воодушевление Полезностью разработанной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423.167. Аватаресса Изначально Вышестоящего Отца Суперизвечно-всеизвечно-октоизвечино-метаизвечино-извечно-всеедино-октавно-метагалактического синтеза Отец-Человек-Субъекта Изначально Вышестоящего Аватара Синтеза Антея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Изначально Вышестоящего Аватара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 Хуми,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Метагалактического клуба Посвящённых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Смирнова Наталья Леонидовна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4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Полнота Жизни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Здравость как стиль Жизни Образом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Энергийность - как система мер Практикой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Физическое тело естественностью движения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422.166. Аватаресса Изначально Вышестоящего Отца Синархии Отец-Человек-Субъекта Изначально Вышестоящего Аватара Синтеза Наума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Глава-дуумвиратор Парламентского центра ИВДИВО Метагалактической Думы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Фрейдина Виктория Тагировна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4 Си ИВО, Абсолют ИВО в стяжании,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Любовь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Счастье Реализованностью гармонично Синтезом и Огнём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Личного Проекта Обучаемостью с ИВАС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открытостью к новому, позитивное мышление, внимательность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421.165. Аватаресса Изначально Вышестоящего Отца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Суперизвечно-всеизвечно-октоизвечино-метаизвечино-извечно-всеедино-октавно-метагалактической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Расы Отец-Человек-Субъектов Изначально Вышестоящего Аватара Синтеза Велимира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Глава развития шестой расы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Палагута Аурика Андреевна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Ипостась 2 курса Синтеза ИВО, Абсолют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Служащая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Состоятельность внутреннего мира ИВОм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Владение ИВДИВО-условиями Синтез-физически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Синтез-включённость частей, систем, аппаратов, частностей в практикование с ИВАС 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Благосостоятельность синтез-жизни внутреннего мира ИВОм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420.164.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Аватаресса Изначально Вышестоящего Отца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Частей Отец-Человек-Субъекта Изначально Вышестоящего Аватара Синтеза Георга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a1a1a"/>
          <w:sz w:val="13"/>
          <w:szCs w:val="1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ИВДИВО-полисов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Головенко Светлана Александровна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0084d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 курс Си ИВО, Абсолют ВЦМг,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Посвящённая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Выражение ИВО и ИВАС призванием, компетенцией, любовью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Обновления  методов преподавания голосом полномочий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Проявления знаний, умений, навыков Учителя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Виртуозность действия явлением ИВО и ИВМ для привлечения людей в команду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419.163. Аватар Изначально Вышестоящего Отца Систем частей Отец-Человек-Субъекта Изначально Вышестоящего Аватара Синтеза Алексия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Глава ИВДИВО-зданий подразделения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Евгений Валерьевич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1 Си ИВО,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Посвящённый. КХ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Разумностью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Веданье, виденье целей и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Контакт с ИВАС КХ, ИВО, ИВАС Алексием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Целостность 512-рицы Полей Огнём 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Совет Четырёх Жизней Изначально Вышестоящего Отца подразделения ИВДИВО: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192. Посвящённый Изначально Вышестоящего Отца Отдела Синтеза Изначально Вышестоящей Аватарессы Синтеза Фаинь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Вышестоящего Аватара Синтеза Кут Хуми,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Посвящённый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Яковлев Максим Антонович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(9 лет)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16 Дет.Си, ИВДИВО-</w:t>
      </w:r>
      <w:r w:rsidDel="00000000" w:rsidR="00000000" w:rsidRPr="00000000">
        <w:rPr>
          <w:color w:val="0084d1"/>
          <w:sz w:val="24"/>
          <w:szCs w:val="24"/>
          <w:rtl w:val="0"/>
        </w:rPr>
        <w:t xml:space="preserve">Статус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: Посвящённый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Развитие ИВДИВО-полисов ИВО Синтезом и Огнём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Промысленность пути Провиденьем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Эффективное чтение правильных книг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4d1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Умения и навыки ведения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66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40" w:top="64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