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FF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0000FF"/>
          <w:spacing w:val="0"/>
          <w:position w:val="0"/>
          <w:sz w:val="24"/>
          <w:shd w:fill="FFFFFF" w:val="clear"/>
        </w:rPr>
        <w:t xml:space="preserve">Изначально Вышестоящий Дом Изначально Вышестоящего Отца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Изначально Вышестоящий Дом Изначально Вышестоящего Отца Белая Церковь 8128 архетипа ИВ Аватара Синтеза Стефана ИВО ИВАС Кут Хуми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FFFFFF" w:val="clear"/>
        </w:rPr>
        <w:t xml:space="preserve">Утверждаю. КХ 12122024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" w:hAnsi="Times" w:cs="Times" w:eastAsia="Times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0000FF"/>
          <w:spacing w:val="0"/>
          <w:position w:val="0"/>
          <w:sz w:val="24"/>
          <w:shd w:fill="FFFFFF" w:val="clear"/>
        </w:rPr>
        <w:t xml:space="preserve">Мыслеобраз:</w:t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Стиль Деятельности Должностно-Полномочного трендом Идейности Сверхкосмоса </w:t>
      </w:r>
    </w:p>
    <w:p>
      <w:pPr>
        <w:spacing w:before="0" w:after="0" w:line="276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0000FF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Сверхкультура ИВДИВО-Жизни Полномочного Пламенностью 16-рицы ИВДИВО-разработки</w:t>
      </w:r>
    </w:p>
    <w:p>
      <w:pPr>
        <w:spacing w:before="0" w:after="0" w:line="276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0000FF"/>
          <w:spacing w:val="0"/>
          <w:position w:val="0"/>
          <w:sz w:val="24"/>
          <w:shd w:fill="FFFFFF" w:val="clear"/>
        </w:rPr>
        <w:t xml:space="preserve">Задача:</w:t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Этоничность Прямоточности Стратегии Дома Синтез-ключами Учителя</w:t>
      </w:r>
      <w:r>
        <w:rPr>
          <w:rFonts w:ascii="Times" w:hAnsi="Times" w:cs="Times" w:eastAsia="Times"/>
          <w:b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Рост Профессионализма Служащего Специализацией кадровой политики каждого</w:t>
      </w:r>
    </w:p>
    <w:p>
      <w:pPr>
        <w:tabs>
          <w:tab w:val="left" w:pos="3189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Совет Изначально Вышестоящего Отца: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448.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Аватаресса Изначально Вышестоящего Отца подразделения Изначально Вышестоящего Дома Изначально Вышестоящего Отца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Совета Изначально Вышестоящего Отца подразделения ИВДИВО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b/>
          <w:color w:val="004DBB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Генезис культуры лингвой украинского языка 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ВКК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</w:t>
      </w:r>
      <w:r>
        <w:rPr>
          <w:rFonts w:ascii="Times" w:hAnsi="Times" w:cs="Times" w:eastAsia="Times"/>
          <w:color w:val="C9211E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Вседержащесть мировости вертикалью Линии Синтеза ИВ Отца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Мощь Реализации Ивдивной Воли ИВО Стилистикой Ведения Дома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Академичность Философскости парадигмальностью Мышления Субъекта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Метаизвечность Взгляда Полномочного Синтезом Творящего Безмолвия ИВАС Кут Хуми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2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447.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Аватаресса Изначально Вышестоящего Отца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Сверхкосмическая Синтез-Академии Парадигмы Философии Стратагемии ИВО ИВАС Иосифа ИВО ИВАС Кут Хуми, Глава Парадигмального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Совета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ОМ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Сосредоточённость Научного Взгляда Субъекта Параметодологичностью Синтеза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Восторженность Бытия Отцом ИВДИВО-Жизнью Должностно Полномочного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Становление Парадигмолога Мудростью Учения Синтеза ИВ Отца</w:t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br/>
        <w:t xml:space="preserve">Устремление: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Скорость релаксации Сверпассионарностью Сил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3</w:t>
        <w:br/>
        <w:t xml:space="preserve">446.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Аватар Изначально Вышестоящего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Отца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br/>
        <w:t xml:space="preserve">Учитель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ИВ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</w:t>
      </w:r>
      <w:r>
        <w:rPr>
          <w:rFonts w:ascii="Times" w:hAnsi="Times" w:cs="Times" w:eastAsia="Times"/>
          <w:color w:val="C9211E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Пробуддичность Абсолютностью Веры ИВ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Культура Абсолютности Эталонирующим Синтезом Любви Учителя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Отцовская Изобретательность Совершенством Синтеза Мудрости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ОгнеУсловия равновесностью Основ ИВ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4</w:t>
        <w:br/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445. Аватаресса Изначально Вышестоящего Отца Сверхкосмической Высшей Школы Синтеза ИВО ИВАС Филиппа ИВО ИВАС Кут Хуми, Глава Совета Синтеза подразделения ИВДИВО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Разработка Синтезов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ВТ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Мыслеобраз: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Архетипичность Системного Синтеза Пробужденностью Аватарскости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стратегией Синтеза Огня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Сверхпассионарность Духа генезированием Синтеза Воли ИВ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Задача: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Достоинство Ипостасного Бытия оперированием среды Синтеза внутри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ИВДИВО каждого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Устремление: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Глубина расшифровки Синтеза определяющий Волю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5</w:t>
        <w:br/>
        <w:t xml:space="preserve">444. Аватаресса Изначально Вышестоящего Отца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b/>
          <w:color w:val="004DBB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Учебная Практика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Синтеза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  <w:t xml:space="preserve">АЛ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 Абсолют ИВО, Человек ИВО</w:t>
      </w:r>
      <w:r>
        <w:rPr>
          <w:rFonts w:ascii="Times" w:hAnsi="Times" w:cs="Times" w:eastAsia="Times"/>
          <w:color w:val="222222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Мыслеобраз: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Достижённость Проникновенности Любви Учителя Возожённостью Чаши Хум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Магнитность Хум Концентрациятворящих Огней ИВАС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Имперскость Взглядотворённости Человека-Субъекта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Огне-Духо-Свето-Энерго Творённостью Мудростью ИВ Отца 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Лёгкость Бытия ИВДИВО-жизни ИВ Отцом</w:t>
        <w:br/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6</w:t>
        <w:br/>
        <w:t xml:space="preserve">443. Аватаресса Изначально Вышестоящего Отца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Отца Сверхкосмической Цивилизации Синтеза Отец-Человек-Субъекта ИВО ИВАС Янова ИВО ИВАС Кут Хуми, ИВДИВО-Секретарь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auto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Обеспеченность информационного процесса искусством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ведения библиотеки. Организация набора материалов Синтезов ИВО, проходящих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на территории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РН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Устойчивое развитие Цивилизации синтезируемостью возможностей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Цивилизованность исполнением Стандартов ИВО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Сложение условий внутренней отстроенности для внешней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эффективности Жизни и Служения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Обновление и возожжённость Синтезом ИВО территории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ответственности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7</w:t>
        <w:br/>
        <w:t xml:space="preserve">442. Аватаресса Изначально Вышестоящего Отца Сверхкосмического ИВДИВО-Развития Отец-Человек-Субъекта ИВО ИВАС Юлия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организации Праздничных мероприятий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color w:val="C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Красота офиса поддержкой чистоты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ЛО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Экософия Пробуждения Репликации счастья нации столпностью Синтеза Идей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Благополучение нации Компетенцией абсолютных Знаний, цельных выводов Навыков Трудолюбия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Закон Человечности атмосферой Самоорганизации Стимулом Иерархической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Дисциплины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Развитие Внутреннего Мира Синтезом 64 частностей Восприимчивостью видов материи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8</w:t>
        <w:br/>
        <w:t xml:space="preserve">441. Аватар Изначально Вышестоящего Отца Высшего Аттестационного Совета ИВО ИВАС Юсефа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центра Космической молодёжи подразделения ИВДИВО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  <w:t xml:space="preserve">КЮ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Абсолют ИВО, 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 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Образцовость Человека-Субъекта Первоисточной явленностью Учения Синтеза ИВО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Созидательность Творящим Началом Человека Объективностью Миропознания Жизни ИВ Отцом 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Стратагемия исследования управлением Научного Мышления в Чести Мира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Синтез-мировость Ивдиво жизни разработаностью Фа </w:t>
        <w:br/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9</w:t>
        <w:br/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440. Аватаресса Изначально Вышестоящего Отца Сверхкосмической Политической партии ИВО ИВАС Владомира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Партии/Отделения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 Синтеза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ОП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Абсолют ИВО, 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Органичность Я Есмь Синтезом Воскрешения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Индивидуально-творческое мастерство открытостью Воли ИВО и ИВ Матери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Слагаемые счастья Синтезом Огня ИВО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Экономическая культура Синтезом Компетенции Воли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10</w:t>
        <w:br/>
        <w:t xml:space="preserve">439. Аватаресса Изначально Вышестоящего Отца Вечной Сверхкосмической информации и синтеза частностей ИВО ИВАС Саввы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Метагалактического Агентства Информации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Впровадження Синтезу українського ділового мовлення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СК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Человек ИВО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Информация Синтеза Диалектик Синтез-Философии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Генезис Разума конфигуральностью обученности Слова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Развитие материи ИВДИВО-энергопотенциальным зарядом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Парадигма Жизни практическим применением синтеза ИВ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11</w:t>
        <w:br/>
        <w:t xml:space="preserve">438. Аватаресса Изначально Вышестоящего Отца Вечного Сверхкосмического Парламента ИВО ИВАС Савелия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Глава-дуумвиратор Парламентского центра ИВДИВО подразделения ИВДИВО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 Куратор детских занятий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РС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 Абсолют ИВО, Человек ИВО</w:t>
      </w:r>
      <w:r>
        <w:rPr>
          <w:rFonts w:ascii="Times" w:hAnsi="Times" w:cs="Times" w:eastAsia="Times"/>
          <w:color w:val="C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Пламенность Преображения Дисциплинарной Отстроенностью Духа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Генезирование Качества Жизни Простотой Отца 2. Возжигательность Разума Истиной Познания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Учение Синтеза Движениетворённостью Полномочного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Сканерность Теургии Счастья Синтезом Совершенства Воли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12</w:t>
        <w:br/>
        <w:t xml:space="preserve">437. Аватар Изначально Вышестоящего Отца Вечной Сверхкосмической Экономики Отец-Человек-Субъектов ИВО ИВАС Вильгельма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ИВДИВО-офис-секретарь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Организация и оформление фото, аудио и видео фиксации проведенных МФЧС, занятий, встреч и других мероприятий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ЧБ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Окская Економика Синтезом Сердечности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Синтез Економики самоорганизацией потребности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Накопление Синтеза глубиной физичности Созидания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Устремлен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достичь личной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етоничности в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обществе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13</w:t>
        <w:br/>
        <w:t xml:space="preserve">436. Аватар Изначально Вышестоящего Отца Вечного Сверхкосмического Общества Иерархии Равных Отец-Человек-Субъектов ИВО ИВАС Юстаса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Общества Иерархии Равных подразделения ИВДИВО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 Синтеза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ВЧ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Абсолют ИВО, 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Компетентная Стать Человека-Отца-Субъекта Достоинством Служения ИВ Отцу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Параметодичность восприимчивости Условий ИВДИВО практическим огнём ИВАС Юстаса ИВАС КХ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Скорость Молодёжного движения Учительским Явлением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Успешность Отважности Воина Синтеза Искусным Владением Инструментами горизонта организации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14</w:t>
        <w:br/>
        <w:t xml:space="preserve">435. Аватаресса Изначально Вышестоящего Отца Вечного Сверхкосмического Энергопотенциала Отец-Человек-Субъектов ИВО ИВАС Александра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Энергопотенциала, Финансовый директор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подразделения ИВДИВО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Поручения: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Куратор детских занятий, уют в Доме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НК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Абсолют ИВО, 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 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Вершение Цивилизованности Эталонами ИВО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Магнитность Восполненности Сердца Неотчуждённой Восприимчивостью Огней ИВАС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Планирования Человек-Субьекта Энергопотенциальной Мудростью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Головерсумность Теофической Мысли Голосом Полномочного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15</w:t>
        <w:br/>
        <w:t xml:space="preserve">434. Аватаресса Изначально Вышестоящего Отца Плана Синтеза Отец-Человек-Субъектов ИВО ИВАС Яромира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 Плана Синтеза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Ответственная за развитие Дома-Материи (офис)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АГ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Абсолют ИВО, 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 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Синтезначалотворённость Плана Синтеза Концептуальностью Философии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Организованность Реализацией Искусства Планирования Синтез знаний и цельных выводов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Дисциплинарная отстроенность служения Мудростью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Фундаментальность корректностью изучения горизонтов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16</w:t>
        <w:br/>
        <w:t xml:space="preserve">433. Аватар Изначально Вышестоящего Отца Вечной Сверхкосмической Психодинамики Отец-Человек-Субъектов ИВО ИВАС Сераписа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ИВДИВО- кадровый секретарь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auto" w:val="clear"/>
        </w:rPr>
        <w:t xml:space="preserve">, Глава Метагалактического Центра подразделения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 Набор и редактирование материалов Синтеза ИВО, ведение графика дежурства в зданиях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АИ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ИВО 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Ипостась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Столпность Явления Дома Магнитностью ИВО ИВМ Синтезом Могущества ИВ Отца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Новый Цивилизационный Лад Пламенностью Огня Сердца Синтезом ИВАС Сераписа ИВАС КХ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Психодинамическое мастерство каждого Синтез-96-ричной разработанностью Инструментально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Ивдивность Жизни Синтез-знаниями кадровой политики Дома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  <w:t xml:space="preserve">17</w:t>
        <w:br/>
        <w:t xml:space="preserve">432. Аватаресса Изначально Вышестоящего Отца Вечной Сверхкосмической Нации Гражданской Конфедерации Отец-Человек-Субъектов ИВО ИВАС Эдуарда ИВО ИВАС Кут Хуми,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Глава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80DDA"/>
          <w:spacing w:val="0"/>
          <w:position w:val="0"/>
          <w:sz w:val="24"/>
          <w:shd w:fill="FFFFFF" w:val="clear"/>
        </w:rPr>
        <w:t xml:space="preserve">Гражданской Конфедерации подразделения ИВДИВО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Учительница Синтеза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 Синтеза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FFFFFF" w:val="clear"/>
        </w:rPr>
        <w:t xml:space="preserve">ДТВ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Абсолют ИВО, Человек ИВО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ИВДИВО-Полномочие Совершенств ИВО: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 Ипостась 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Стратегичность Деятельности Субъекта синтезом Ивдивости ИВАС Эдуарда ИВАС КХ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Управляющее Начало Человека Дипломатической Отстроенностью Голоса Полномочного</w:t>
      </w:r>
      <w:r>
        <w:rPr>
          <w:rFonts w:ascii="Times New Roman" w:hAnsi="Times New Roman" w:cs="Times New Roman" w:eastAsia="Times New Roman"/>
          <w:b/>
          <w:color w:val="080DDA"/>
          <w:spacing w:val="0"/>
          <w:position w:val="0"/>
          <w:sz w:val="24"/>
          <w:shd w:fill="FFFFFF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Индивидуально-творческое мастерство Полномочного Конфедеративной Огненностью Синтеза ИВО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FFFFFF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Истинность Служения Открытостью Сердца Дружбы с ИВАС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Совет Изначальных Изначально Вышестоящего Отца подразделения ИВДИВО:</w:t>
      </w: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205EA"/>
          <w:spacing w:val="0"/>
          <w:position w:val="0"/>
          <w:sz w:val="24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205E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205EA"/>
          <w:spacing w:val="0"/>
          <w:position w:val="0"/>
          <w:sz w:val="24"/>
          <w:shd w:fill="auto" w:val="clear"/>
        </w:rPr>
        <w:t xml:space="preserve">064. </w:t>
      </w:r>
      <w:r>
        <w:rPr>
          <w:rFonts w:ascii="Times New Roman" w:hAnsi="Times New Roman" w:cs="Times New Roman" w:eastAsia="Times New Roman"/>
          <w:b/>
          <w:color w:val="1205EA"/>
          <w:spacing w:val="0"/>
          <w:position w:val="0"/>
          <w:sz w:val="24"/>
          <w:shd w:fill="auto" w:val="clear"/>
        </w:rPr>
        <w:t xml:space="preserve">Изначальная Изначально Вышестоящего Отца Отдела Прасинтеза Изначально Вышестоящего Отца ИВАС Константы ИВО ИВАС Кут Хуми</w:t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Изначальная 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</w:t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  <w:t xml:space="preserve">ДГ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Человек Полномочий Совершенств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auto" w:val="clear"/>
        </w:rPr>
        <w:t xml:space="preserve"> ИВДИВО-Посвящение ИВО: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 Посвящённая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Феноменальные способности системы регенирации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Система информации энергопотенциальной грамотностью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Человечность Метагалактического общества Землян стяжанием и служением Слову Отца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Насыщенность расписания детской синтез-деятельности Огнём Творения</w:t>
      </w:r>
      <w:r>
        <w:rPr>
          <w:rFonts w:ascii="Times" w:hAnsi="Times" w:cs="Times" w:eastAsia="Times"/>
          <w:color w:val="1205EA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1205EA"/>
          <w:spacing w:val="0"/>
          <w:position w:val="0"/>
          <w:sz w:val="24"/>
          <w:shd w:fill="auto" w:val="clear"/>
        </w:rPr>
        <w:t xml:space="preserve">19</w:t>
        <w:br/>
        <w:t xml:space="preserve">063. </w:t>
      </w:r>
      <w:r>
        <w:rPr>
          <w:rFonts w:ascii="Times New Roman" w:hAnsi="Times New Roman" w:cs="Times New Roman" w:eastAsia="Times New Roman"/>
          <w:b/>
          <w:color w:val="1205EA"/>
          <w:spacing w:val="0"/>
          <w:position w:val="0"/>
          <w:sz w:val="24"/>
          <w:shd w:fill="auto" w:val="clear"/>
        </w:rPr>
        <w:t xml:space="preserve">Изначальный Изначально Вышестоящего Отца Отдела Праволи Изначально Вышестоящего Отца ИВАС Александры ИВО ИВАС Кут Хуми</w:t>
      </w:r>
      <w:r>
        <w:rPr>
          <w:rFonts w:ascii="Times" w:hAnsi="Times" w:cs="Times" w:eastAsia="Times"/>
          <w:b/>
          <w:color w:val="2800FF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Изначальный 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 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  <w:t xml:space="preserve">КП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Программа Омеги 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auto" w:val="clear"/>
        </w:rPr>
        <w:t xml:space="preserve">ИВДИВО-Посвящение ИВО: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 Посвящённый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Дух совершенства линией Синтеза целей Аватара Мира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Наука синтеза достижением просветления тренировкой у Дзея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Свет Явленности Аватара ключом 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Аватар Мира насыщенностью Хум Парадоксами Синтезности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2800FF"/>
          <w:spacing w:val="0"/>
          <w:position w:val="0"/>
          <w:sz w:val="24"/>
          <w:shd w:fill="auto" w:val="clear"/>
        </w:rPr>
        <w:t xml:space="preserve">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8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800FF"/>
          <w:spacing w:val="0"/>
          <w:position w:val="0"/>
          <w:sz w:val="24"/>
          <w:shd w:fill="auto" w:val="clear"/>
        </w:rPr>
        <w:t xml:space="preserve">062. </w:t>
      </w:r>
      <w:r>
        <w:rPr>
          <w:rFonts w:ascii="Times New Roman" w:hAnsi="Times New Roman" w:cs="Times New Roman" w:eastAsia="Times New Roman"/>
          <w:b/>
          <w:color w:val="2800FF"/>
          <w:spacing w:val="0"/>
          <w:position w:val="0"/>
          <w:sz w:val="24"/>
          <w:shd w:fill="auto" w:val="clear"/>
        </w:rPr>
        <w:t xml:space="preserve">Изначальный Изначально Вышестоящего Отца Отдела Прамудрости Изначально Вышестоящего Отца ИВАС Иларии ИВО ИВАС Кут Хуми</w:t>
      </w: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Изначальный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 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  <w:t xml:space="preserve">МШ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FFFFFF" w:val="clear"/>
        </w:rPr>
        <w:t xml:space="preserve"> Человек Полномочий Совершенств 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auto" w:val="clear"/>
        </w:rPr>
        <w:t xml:space="preserve">ИВДИВО-Посвящение ИВО: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 Посвящённый </w:t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Логичность Огнём Мудрости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Планета детства Ощущением успеха Путешествий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Активность Чувства Началами Любви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Ценности Исследователя Рождением Свыше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2800FF"/>
          <w:spacing w:val="0"/>
          <w:position w:val="0"/>
          <w:sz w:val="24"/>
          <w:shd w:fill="auto" w:val="clear"/>
        </w:rPr>
        <w:t xml:space="preserve">21</w:t>
        <w:br/>
        <w:t xml:space="preserve">061. </w:t>
      </w:r>
      <w:r>
        <w:rPr>
          <w:rFonts w:ascii="Times New Roman" w:hAnsi="Times New Roman" w:cs="Times New Roman" w:eastAsia="Times New Roman"/>
          <w:b/>
          <w:color w:val="2800FF"/>
          <w:spacing w:val="0"/>
          <w:position w:val="0"/>
          <w:sz w:val="24"/>
          <w:shd w:fill="auto" w:val="clear"/>
        </w:rPr>
        <w:t xml:space="preserve">Изначальный Изначально Вышестоящего Отца Отдела Пралюбви Изначально Вышестоящего Отца ИВАС Феодоры ИВО ИВАС Кут Хуми</w:t>
      </w:r>
      <w:r>
        <w:rPr>
          <w:rFonts w:ascii="Times" w:hAnsi="Times" w:cs="Times" w:eastAsia="Times"/>
          <w:b/>
          <w:color w:val="2800FF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Изначальный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80DDA"/>
          <w:spacing w:val="0"/>
          <w:position w:val="0"/>
          <w:sz w:val="24"/>
          <w:shd w:fill="FFFFFF" w:val="clear"/>
        </w:rPr>
        <w:t xml:space="preserve">Поручение: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FFFFFF" w:val="clear"/>
        </w:rPr>
        <w:t xml:space="preserve">Учебная практика Синтеза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b/>
          <w:color w:val="FF0000"/>
          <w:spacing w:val="0"/>
          <w:position w:val="0"/>
          <w:sz w:val="24"/>
          <w:shd w:fill="auto" w:val="clear"/>
        </w:rPr>
        <w:t xml:space="preserve">АА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Программа Омеги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" w:hAnsi="Times" w:cs="Times" w:eastAsia="Times"/>
          <w:color w:val="2800FF"/>
          <w:spacing w:val="0"/>
          <w:position w:val="0"/>
          <w:sz w:val="24"/>
          <w:shd w:fill="auto" w:val="clear"/>
        </w:rPr>
        <w:t xml:space="preserve">ИВДИВО-Посвящение ИВО: </w:t>
      </w:r>
      <w:r>
        <w:rPr>
          <w:rFonts w:ascii="Times" w:hAnsi="Times" w:cs="Times" w:eastAsia="Times"/>
          <w:color w:val="FF0000"/>
          <w:spacing w:val="0"/>
          <w:position w:val="0"/>
          <w:sz w:val="24"/>
          <w:shd w:fill="auto" w:val="clear"/>
        </w:rPr>
        <w:t xml:space="preserve">Посвящённый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Мыслеобраз: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Сердечность Мысли Чувственным Познанием Мира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Мероощущение Любви Качеством Огня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Задача: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Созидательность Света Страной Счастья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" w:hAnsi="Times" w:cs="Times" w:eastAsia="Times"/>
          <w:color w:val="0000FF"/>
          <w:spacing w:val="0"/>
          <w:position w:val="0"/>
          <w:sz w:val="24"/>
          <w:shd w:fill="auto" w:val="clear"/>
        </w:rPr>
        <w:t xml:space="preserve">Устремление: </w:t>
      </w:r>
      <w:r>
        <w:rPr>
          <w:rFonts w:ascii="Times" w:hAnsi="Times" w:cs="Times" w:eastAsia="Times"/>
          <w:color w:val="000000"/>
          <w:spacing w:val="0"/>
          <w:position w:val="0"/>
          <w:sz w:val="24"/>
          <w:shd w:fill="auto" w:val="clear"/>
        </w:rPr>
        <w:t xml:space="preserve">Человек Планеты Земля Сказкой Мудрости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