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8631" w14:textId="27686AD7" w:rsidR="00D21AF2" w:rsidRDefault="009D53A7" w:rsidP="009D53A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BD783E8" w14:textId="1702DB48" w:rsidR="009D53A7" w:rsidRDefault="009D53A7" w:rsidP="009D53A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Казань 8128 архетипа ИВ Аватара Синтеза Сераписа ИВАС Кут Хуми</w:t>
      </w:r>
    </w:p>
    <w:p w14:paraId="59F985CF" w14:textId="49B168DD" w:rsidR="009D53A7" w:rsidRDefault="009D53A7" w:rsidP="009D53A7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</w:t>
      </w:r>
      <w:r w:rsidR="000A7E65">
        <w:rPr>
          <w:rFonts w:ascii="Times New Roman" w:hAnsi="Times New Roman" w:cs="Times New Roman"/>
          <w:i/>
          <w:color w:val="FF0000"/>
          <w:sz w:val="24"/>
        </w:rPr>
        <w:t>1712</w:t>
      </w:r>
      <w:r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548F3296" w14:textId="77777777" w:rsidR="009D53A7" w:rsidRDefault="009D53A7" w:rsidP="009D53A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Психодинамическое Могущество Синтез Инновациями ИВДИВО.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Пламённость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Частей Могуществом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Разработанность Части Пламя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Кадровая деятельность профессиональной реализацией каждым.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083C01F" w14:textId="7FE01A85" w:rsidR="009D53A7" w:rsidRDefault="009D53A7" w:rsidP="009D53A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39CCEBAE" w14:textId="3D156B60" w:rsidR="009D53A7" w:rsidRDefault="009D53A7" w:rsidP="009D53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Учредитель АНО МЦ Казань, набор текстов Си 8 курса ИВО, член ПП ГИРФ России, член АМСИ, член АЦСФ, организация новых 1 курсов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Фаттахова Амалия Тимуровна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Философия ИВО синтезом 6-ти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действенностью Ядром Части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Человек ИВДИВО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4608-рицы частей Пламенно.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ИВО истинностью Я-Настоящего.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Синтеза ИВО, сбор ЭП на Синтезе, приобретение книг в библиотеку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Эльвира Борисовна Хабибуллина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6-тью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Мудрости Духом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Пламенем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Секретарь РО ПП ГИРФ, набор текстов Синтеза, ведение ЭП Отцовского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Хасанова Альфия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Пути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Имперским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ИВДИВО-разработка дееспособности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иерархическая Жизнь Отца-Человек-Субъекта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сверхорганизованно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ЭП 8-го курса Си ИВО, 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Сабирова Альфия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стяжание, синтезирование, развитие, воспитание и ведение в ДК ИВО ИТ, ТТ,СТ по архетипам ИВДИВО.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Выражение ИВО концентрацией явления Синтеза Воли ИВО шести жизней семью видами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Явления ИВО мощью постоянной динамики Могущества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Физическое тело ИВО ракурсом шести видов жизни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путей/достижений Ипостасной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сонастроенности,телесной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чуткости Синтезу ИВО, ИВАС внутренним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участник службы Воинов Синтеза ИВДИВО, учредитель АНО МЦ Казань, ведение документов юридической фиксации АНО МЦ Казань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Лесина Алевтина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Имперским Могуществом Отца в синтезе шести Жизней пламенно.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внутренне-внешнюю среду ИВДИВО концентрацией Творящего Синтеза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тренингами и практиками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Отцу, ИВАС Кут Хуми в процессе должностного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и проверка текстов Синтезов. Член Корпуса Воинов Синтеза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Осипова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Эволюций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Воли Изначально Вышестоящего Отца Духом шести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и выражение Человечности ИВО внутренне-внешне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Пламени ИВО психодинамическим Синтезом Изначально Вышестоящих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ипостасного выражения Изначально Вышестоящего Отца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Ревизионной комиссии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Косарева Любовь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Праздничных Практик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Внутренней Философии 16-рицей ИВДИВО- Развития ИВО 4 Мирами 6-ти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Развитием Дееспособности Частей Могуществом Пламени Отца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Бытие 8-рицей Отца- Человек- Субъект ИВО ракурсом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ревизор МО Казань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Подковкина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Алевтиновна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Жизни пламенностью Монады.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 ИВАС аттестация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Монадичность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Лотоса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Cлужение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Учением Синтеза гражданам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Нургалиева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Нафиса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Сиразетдиновна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МГ Фа (устремлена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ИВО к 01.06.2024г)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Могущество Политической Партии Синтезом Компетентной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Разработкой шести Жизней развитие Общины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Внутренне-внешний профессионализм политического Управленца.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сайтов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Акимов Евгений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Частностей Пламенностью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Единство Выражений Частью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потенциала Научностью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Мингазова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Генезис среды Парламента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цивилизационного мира Теургией Генезиса.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Частей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Соблюдение чистоты и графика дежурства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Сафина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Гульсина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Мингазутдиновна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Учением Синтеза ИВ Отца рост Экономики в ИВДИВО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Законами Человечности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Внутреннего и Внешнего Мира Сердечность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качества Жизни Огнём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МФЧ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Маркина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F70B75">
        <w:rPr>
          <w:rFonts w:ascii="Times New Roman" w:hAnsi="Times New Roman" w:cs="Times New Roman"/>
          <w:color w:val="000000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ИВ Отцу естеством Синтеза шести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и развитие Части Мышление ОЧЗ в синтезе с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внутреннего мира Пламенем, Огнём и Синтезом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сбор команды для проведения нового круга 1 курса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Абдрахимова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Резеда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Минисламовна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Дела ИВО компетентным ведением Синтеза Должностных Полномочий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Организованная Должностная реализация компетенциями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Синтезированием Ядер Синтеза ИВО выявление Фрагмента Синтеза ИВО каждого в разработанности им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Войти в стяжание с усилением у ИВО собственной Жизни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помощник по хоз. части.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Галимова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Зубарзят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Маннафовна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 План Синтеза ИВО синтезом и огнём ИВО и ИВАС Яромира.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Внутренне-внешняя цельность ИВДИВО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нового Человека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перевод текстов синтеза на татарский язык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Шарипова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Энзе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Лаесовна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развитием 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синтеза ИВАС Сераписа ИВО Могуществом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 явление синтеза ИВАС Валентина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 w:rsidR="0044324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ИВДИВО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Творения Пассионарностью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Синтезов, Школы ВШС,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НИИЧк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Беляева Наиля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Фаляховна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Нации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Среда Подразделения ИВДИВО Могуществом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Пламенностью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гражданина Планеты Земля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вникновенностью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Учение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штаба Воинов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Фасхутдинова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Гузелия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Рафаилевна</w:t>
      </w:r>
      <w:proofErr w:type="spellEnd"/>
      <w:r w:rsidR="00443242">
        <w:rPr>
          <w:rFonts w:ascii="Times New Roman" w:hAnsi="Times New Roman" w:cs="Times New Roman"/>
          <w:color w:val="000000"/>
          <w:sz w:val="24"/>
        </w:rPr>
        <w:t xml:space="preserve"> Абсолют ИВО, Человек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Открытость Новым Знаниям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Искусством Образования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Компетенций реализацией Дела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Служением человечеству Стандартами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работать с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гражданами.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Горшкова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Флюра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Хатыповна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Имперского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воспитания зрелостью Духа истинностью Констант ИВ Отца космически.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самоорганизация мировоззрения Отца-Человека-Субъекта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Разработать сознательность иерархических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</w:t>
      </w:r>
    </w:p>
    <w:p w14:paraId="53664CBD" w14:textId="6740EEE1" w:rsidR="009D53A7" w:rsidRPr="00443242" w:rsidRDefault="009D53A7" w:rsidP="009D53A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должностных компетенций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помощник по хоз.</w:t>
      </w:r>
      <w:r w:rsidR="0044324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части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Петрова Наиля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Ахметхановна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6-ти Жизней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жизнь внутренне-внешней средой ИВДИВО цельностью ДП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Универсализация действия части Память ИВО Синтезом 64-х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Архетипической Жизни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Хазиахметова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Мирхатовна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14 Си, Человек-землянин, Метагалактики Бытия Человека-Землянина, Абсолют 13го Синтеза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Ми- ИВДИВО Метагалактики Бытия.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ИВДИВО организованностью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Тренированность физического и вышестоящих тел практиками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и применение полученных знаний 16 Синтезов ИВО в повседневной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условий и обстоятельств для ремонта и обустройства дачного домика.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1курса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Гараева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14 Си, стяжала Абсолют 5 МГ-к  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восприятия Тонкого мира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Применимость знания 16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 каждом человеке видеть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Сабирова Айгуль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Эльвировна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ИВО, стяжание ИТ,ТТ,СТ в архетипических Октавах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жить Посвящённым новой эпохи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курсов Синтеза в семье и в работе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Стяжать Абсолют Фа,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Хозяйственное обеспечение 1 Курса.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Мухамадуллина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Галимжановна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14 Си, программа Омеги, устремляюсь стяжать Абсолют ИВО до 01.08.2024г.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Меры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Разрабатываться Учением 32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Практиковать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 взаимодействовать ИВАС Себастьяном Проницанием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условий жизни системой ЭП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</w:t>
      </w:r>
      <w:r w:rsidR="0044324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Синтезов ИВО. Служба Воином Синтеза ИВО. Новогодние стяжания. Воспитание, развитие ИТ,</w:t>
      </w:r>
      <w:r w:rsidR="0044324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ТТ,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5 архетипически.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Нафиса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Баяновна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пяти Жизней Могуществом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Овеществление Огня Могущества ИВО Племенем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Физическое 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однороднотелесностью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Синтеза Стандарта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О-ч-з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16-цей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пройти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Бадриттинова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Зульфия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Мирхавияновна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стяжания, устремляюсь стяжать Абсолют ИВО до 01.08.2024г.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явления ИВО внутренне-внешним Синтезом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Пройти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32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Изучить и разрабатывать части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Воспитание детей развитием Архетипических частей.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Ахмадеева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Разиля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Рафаилевна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Новые возможности развития Внутреннего мира Человека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Парламентского центра ИВДИВО Метагалактической Думы подразделения Синтезом Императива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Должностных Компетенций Синтезом Сообразительности ИВАС Наум.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Внутреннего Потенциала применением Методов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Велимира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Боговиева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Дания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Вакиповна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явления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ИВАС Кут Хуми Синтез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Осмысленности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Осознанность 4-рицей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хоз. деятельность в офисе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Сафина Гузель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Ильдусовна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Полномочности служения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ИВДИВО-Полисов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Логичности 2560-рицы частей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 Синтезе ИВАС Георга.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хоз. деятельности офиса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Коршин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обязуюсь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Абс.Мг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ИВ</w:t>
      </w:r>
      <w:r w:rsidR="00443242">
        <w:rPr>
          <w:rFonts w:ascii="Times New Roman" w:hAnsi="Times New Roman" w:cs="Times New Roman"/>
          <w:color w:val="000000"/>
          <w:sz w:val="24"/>
        </w:rPr>
        <w:t>О, Человека ИВО до 01.07.2024г.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Могуществом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Отец-Человек Субъекта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стяжать Абсолют Мг Фа, Абсолют ИВО, Человека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библиотекаря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Халимова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Клара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Мансуровна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обязуюсь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Абс.ИВО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01.08.2024г.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ДП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-внешней среды Отца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методик по развитию Частных ИВДИВО-зданий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синтезес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Эмилем.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единением с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Хуми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</w:t>
      </w:r>
      <w:r w:rsidR="0044324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Престолом, Учредитель АНО МЦ Казань, директор МЦ, член ПП ГИРФ России,</w:t>
      </w:r>
      <w:r w:rsidR="0044324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член АМСИ, член АЦСФ, организация набора и публикации материалов 8-го</w:t>
      </w:r>
      <w:r w:rsidR="0044324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курсов Синтеза ИВО, ведение ЭП 8 курса Синтеза ИВО, 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МатрицыИвдивн</w:t>
      </w:r>
      <w:r w:rsidR="00443242">
        <w:rPr>
          <w:rFonts w:ascii="Times New Roman" w:hAnsi="Times New Roman" w:cs="Times New Roman"/>
          <w:color w:val="FF0000"/>
          <w:sz w:val="24"/>
        </w:rPr>
        <w:t>ая</w:t>
      </w:r>
      <w:proofErr w:type="spellEnd"/>
      <w:r w:rsidR="00443242">
        <w:rPr>
          <w:rFonts w:ascii="Times New Roman" w:hAnsi="Times New Roman" w:cs="Times New Roman"/>
          <w:color w:val="FF0000"/>
          <w:sz w:val="24"/>
        </w:rPr>
        <w:t xml:space="preserve"> Сударыня, набор на первый кур</w:t>
      </w:r>
      <w:r>
        <w:rPr>
          <w:rFonts w:ascii="Times New Roman" w:hAnsi="Times New Roman" w:cs="Times New Roman"/>
          <w:color w:val="FF0000"/>
          <w:sz w:val="24"/>
        </w:rPr>
        <w:t>с Посвящённого.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Галяутдинова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Рашитовна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Могущество Изначально</w:t>
      </w:r>
      <w:r w:rsidR="000A7E6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Я-Настоящая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субъектности, индивида,</w:t>
      </w:r>
      <w:r w:rsidR="0044324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личности, индивидуа</w:t>
      </w:r>
      <w:r w:rsidR="00443242">
        <w:rPr>
          <w:rFonts w:ascii="Times New Roman" w:hAnsi="Times New Roman" w:cs="Times New Roman"/>
          <w:color w:val="000000"/>
          <w:sz w:val="24"/>
        </w:rPr>
        <w:t>льн</w:t>
      </w:r>
      <w:r>
        <w:rPr>
          <w:rFonts w:ascii="Times New Roman" w:hAnsi="Times New Roman" w:cs="Times New Roman"/>
          <w:color w:val="000000"/>
          <w:sz w:val="24"/>
        </w:rPr>
        <w:t>ости</w:t>
      </w:r>
      <w:r w:rsidR="0044324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 Отцу-ИВ Матери.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Профессиональное служение каждого пламенностью Иерархии</w:t>
      </w:r>
      <w:r w:rsidR="0044324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Изначально Вышестоящего </w:t>
      </w:r>
      <w:r>
        <w:rPr>
          <w:rFonts w:ascii="Times New Roman" w:hAnsi="Times New Roman" w:cs="Times New Roman"/>
          <w:color w:val="000000"/>
          <w:sz w:val="24"/>
        </w:rPr>
        <w:lastRenderedPageBreak/>
        <w:t>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Отец единой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Зарипов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Артур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</w:rPr>
        <w:t>Марселевич</w:t>
      </w:r>
      <w:proofErr w:type="spellEnd"/>
      <w:r w:rsidR="00915F5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4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 w:rsidR="000A7E65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Открытость Новым Знаниям огнем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качества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Изучить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 разрабатывать части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единением с ИВ Отцом.</w:t>
      </w:r>
    </w:p>
    <w:sectPr w:rsidR="009D53A7" w:rsidRPr="00443242" w:rsidSect="009D53A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A7"/>
    <w:rsid w:val="000A7E65"/>
    <w:rsid w:val="00443242"/>
    <w:rsid w:val="00516E0E"/>
    <w:rsid w:val="00915F59"/>
    <w:rsid w:val="009D53A7"/>
    <w:rsid w:val="00D21AF2"/>
    <w:rsid w:val="00E01D2A"/>
    <w:rsid w:val="00F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037F"/>
  <w15:docId w15:val="{48040CC3-F661-4E0C-904E-D200459A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Акимов</dc:creator>
  <cp:lastModifiedBy>Фаттахова Амалия Тимуровна</cp:lastModifiedBy>
  <cp:revision>2</cp:revision>
  <dcterms:created xsi:type="dcterms:W3CDTF">2024-12-18T11:19:00Z</dcterms:created>
  <dcterms:modified xsi:type="dcterms:W3CDTF">2024-12-18T11:19:00Z</dcterms:modified>
</cp:coreProperties>
</file>