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40687" w14:textId="77777777" w:rsidR="00034E52" w:rsidRDefault="00EC5DB6" w:rsidP="00EC5DB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B7B2E33" w14:textId="77777777" w:rsidR="00EC5DB6" w:rsidRDefault="00EC5DB6" w:rsidP="00EC5DB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Братск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Витольда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6FA84D77" w14:textId="3F176A70" w:rsidR="00EC5DB6" w:rsidRDefault="000733A7" w:rsidP="00C24EC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</w:t>
      </w:r>
      <w:r w:rsidR="00EC5DB6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C24ECE">
        <w:rPr>
          <w:rFonts w:ascii="Times New Roman" w:hAnsi="Times New Roman" w:cs="Times New Roman"/>
          <w:i/>
          <w:color w:val="FF0000"/>
          <w:sz w:val="24"/>
        </w:rPr>
        <w:t>. КХ 21012025</w:t>
      </w:r>
      <w:r w:rsidR="00EC5DB6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6B0C0A6" w14:textId="77777777" w:rsidR="00EC5DB6" w:rsidRDefault="00EC5DB6" w:rsidP="00EC5DB6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Истинность ИВО Парадигмой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явлением жизни Посвящённого каждым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Концентрированная среда Огня и Синтеза территории практической реализацией Должностных Полномочий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команды делу ИВДИВО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65DB61DD" w14:textId="77777777" w:rsidR="00EC5DB6" w:rsidRDefault="00EC5DB6" w:rsidP="00EC5DB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C465904" w14:textId="1CED403A" w:rsidR="00EC5DB6" w:rsidRDefault="00EC5DB6" w:rsidP="00EC5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Сергеевич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ИВДИВО внутренней организованностью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Управленческий Синтез Главы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телесной однородности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дела ИВДИВО вариативностью действий Огнём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Имперский Стиль Цивилизованной Жизни Команды Подразделения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Организованности Синтезом Изначального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глубиной явления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Михаил Яковлевич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Абсолютность Науки Огнём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Научного Мировоззрения 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виртуозности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Академической  Наукой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условий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Маргарита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Мастерством Должностной Полномочности Созиданием Истинности Служения Применённым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Ипостасно-Ивдивной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масштабом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1.Генерирование Стратегий Должностных исполнений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 Служения Генезис Практиками ИВО 2.Разработка внутреннего мира Истинностью Стандарту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Реализация жизненных проектов в Естестве Служения ИВО 2. 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управлением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Ивановна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Мудростью Творения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Компетенций глубиной насыщенности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 внутреннего и внешнего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Лукашёва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Антонина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Мастерство ДП Виртуозным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Цивилизационным Синтезом ИВО Непредубеждённое Управление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Мудрости Ока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 –8 Курсами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Винокуров Владимир Анатольевич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внутренней и внешней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Философского Взгляда Практиками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Действие Новыми Смыслами и Условиями Пути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Рябцева Галина Петровна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Жизни ИВ Отца Полномочностью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Частей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масштаба внутреннего мира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Огнём и Синтезом ИВ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Огня и Синтеза ИВАС глубиной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Милёхина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Анатольевна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информационной среды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Суперизвечно-всеизвечно-октоизвечино-метаизвечино-извечно-всеедино-октавно-метагалактической информации командного исполнения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самоорганизацией в Воле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Уварова Елена Владимировна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образованность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разработка части Разум ИВО с ИВАС Савелием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скорости сообразительности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Шадрина Валентина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Сердечность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Человечности Огненностью Экономики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Синтеза Человечности ИВ Отца в Огне и Синтезе 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ИВДИВО-офис-деятельность Огнём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Ионова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Георгиевна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 управление внешними условиями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образа Жизни Огнем 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 Подразделения (Братск)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Ирина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Разработанностью Системой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новь действия каждым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Исполнение Стандартов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Сбор команды, устремлённой пройти первый курс Синтеза ИВО на территории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Касаткина Надежда Владимировна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Практикой внутренне-внешних реализаций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компетенций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Казначей МО ПП ГИРФ, директор ФАНО Метагалактический Центр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Высотина Юлия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Анваровна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бытия образованностью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Аспектизация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действия внутренней практикой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Внутренней дисциплиной реализации объёма Огня Отца, высвобождение заряда для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Скоростью ИВО синтезировать новые условия процессов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Кравченко Александр Юрьевич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Внутренний рост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Веры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Кондратьева Ольга Львовна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физического тела Синтезом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Басиева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733A7">
        <w:rPr>
          <w:rFonts w:ascii="Times New Roman" w:hAnsi="Times New Roman" w:cs="Times New Roman"/>
          <w:color w:val="000000"/>
          <w:sz w:val="24"/>
        </w:rPr>
        <w:t xml:space="preserve">Омега ИВО </w:t>
      </w:r>
      <w:r>
        <w:rPr>
          <w:rFonts w:ascii="Times New Roman" w:hAnsi="Times New Roman" w:cs="Times New Roman"/>
          <w:color w:val="00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C24ECE">
        <w:rPr>
          <w:rFonts w:ascii="Times New Roman" w:hAnsi="Times New Roman" w:cs="Times New Roman"/>
          <w:color w:val="2800FF"/>
          <w:sz w:val="24"/>
        </w:rPr>
        <w:t xml:space="preserve"> </w:t>
      </w:r>
      <w:r w:rsidR="00C24ECE">
        <w:rPr>
          <w:rFonts w:ascii="Times New Roman" w:hAnsi="Times New Roman" w:cs="Times New Roman"/>
          <w:color w:val="FF0000"/>
          <w:sz w:val="24"/>
        </w:rPr>
        <w:t>Посвящённая. КХ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Освоить Метагалактику внутри себя и в Космосе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 внутреннего Посвященного на тысячи лет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Достичь совершенства владения практиками Синтеза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Изначально Вышестоящим Отцом, с</w:t>
      </w:r>
      <w:r w:rsidR="00D02FD3">
        <w:rPr>
          <w:rFonts w:ascii="Times New Roman" w:hAnsi="Times New Roman" w:cs="Times New Roman"/>
          <w:color w:val="000000"/>
          <w:sz w:val="24"/>
        </w:rPr>
        <w:t xml:space="preserve"> Изначально Вышестоящей Матерью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жизни применять полученные знания, практики и делиться ими с окружающими людьми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1D1C05A" w14:textId="77777777" w:rsidR="00EC5DB6" w:rsidRDefault="00EC5DB6" w:rsidP="00EC5DB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06CD04A1" w14:textId="77777777" w:rsidR="00EC5DB6" w:rsidRPr="00EC5DB6" w:rsidRDefault="00EC5DB6" w:rsidP="00EC5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Осипенков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Евгеньевич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Фа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Слова ИВО глубиной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внутренней крепостью Огнём Жизни</w:t>
      </w:r>
    </w:p>
    <w:sectPr w:rsidR="00EC5DB6" w:rsidRPr="00EC5DB6" w:rsidSect="00EC5DB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B6"/>
    <w:rsid w:val="00023CAD"/>
    <w:rsid w:val="00034E52"/>
    <w:rsid w:val="000733A7"/>
    <w:rsid w:val="009A47A6"/>
    <w:rsid w:val="00C24ECE"/>
    <w:rsid w:val="00D02FD3"/>
    <w:rsid w:val="00EC5DB6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8793"/>
  <w15:docId w15:val="{9668D4CE-AF2A-438F-B527-286293FB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2025-01-22T08:20:00Z</dcterms:created>
  <dcterms:modified xsi:type="dcterms:W3CDTF">2025-01-22T08:20:00Z</dcterms:modified>
</cp:coreProperties>
</file>