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43" w:rsidRDefault="006C6CF6" w:rsidP="006C6CF6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6C6CF6" w:rsidRDefault="006C6CF6" w:rsidP="006C6CF6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Смела 16320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Борислава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6C6CF6" w:rsidRDefault="006C6CF6" w:rsidP="006C6CF6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</w:p>
    <w:p w:rsidR="006C6CF6" w:rsidRDefault="006C6CF6" w:rsidP="006C6CF6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Голонического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тела Синтезом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Развитие Должностной Полномочности  каждого Могуществом Творения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Архетипическая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голоничность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Генезисом  ИВО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Среда развития двух Жизней Человека Синтезом Созидания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6C6CF6" w:rsidRDefault="006C6CF6" w:rsidP="006C6CF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6C6CF6" w:rsidRPr="006C6CF6" w:rsidRDefault="006C6CF6" w:rsidP="006C6CF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подразделения Изначально Вышестоящего Дома Изначально Вышестоящего Отца, ИВДИВО-Секретарь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Проект МИД СФ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Макарук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Наталия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Естественность Отцовской Стати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Архетипическое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Голонического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полномочно каждым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Красота компетентности Системным Синтезом 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1.Среда развития и реализации Человека/Компетентного/Полномочного Синтез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Синтез-Академии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Иосифа,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Крутов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Николай Павлович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четырех жизней физической цельностью Отец-Человек-Субъект Субъядерным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Иерархичность Диалектикой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Явление Истины Отец Человек Субъект интенцией насыщенности компетенций Синтезом Мудрости и Синтезом Истины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Мудрости применением знаний в управлении материей Частью ИВДИВО-тело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научного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тем занятий, практик/тренингов/генезиса и их проведение  в подразделении ИВДИВО Смела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Надточий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Татьяна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Филаретовна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Философа Синтеза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Учёного - субъекта Синтезом Абсолюта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Научная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Человека/Компетентного/Полномочного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Развитие науки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Филиппа, ИВДИВО-Секретарь вышколенного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Адаптивное привнесение Учения Синтеза в Бытие Человека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Мазур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Александр Николаевич </w:t>
      </w:r>
      <w:r>
        <w:rPr>
          <w:rFonts w:ascii="Times New Roman" w:hAnsi="Times New Roman" w:cs="Times New Roman"/>
          <w:color w:val="000000"/>
          <w:sz w:val="24"/>
        </w:rPr>
        <w:t xml:space="preserve"> 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Мира Наукой Дома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Иерархическое Устремление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Внутреннее - Внешнее Учение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16-рица развития Физического Тела Стандартностью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Проект " Естественное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родительство</w:t>
      </w:r>
      <w:proofErr w:type="spellEnd"/>
      <w:r>
        <w:rPr>
          <w:rFonts w:ascii="Times New Roman" w:hAnsi="Times New Roman" w:cs="Times New Roman"/>
          <w:color w:val="FF0000"/>
          <w:sz w:val="24"/>
        </w:rPr>
        <w:t>"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Ивчук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Анатольевна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Синтезначалатворённость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C</w:t>
      </w:r>
      <w:proofErr w:type="gramEnd"/>
      <w:r>
        <w:rPr>
          <w:rFonts w:ascii="Times New Roman" w:hAnsi="Times New Roman" w:cs="Times New Roman"/>
          <w:color w:val="000000"/>
          <w:sz w:val="24"/>
        </w:rPr>
        <w:t>лужащего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Элегантностью Синтезом и Огнем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 Позицией наблюдателя Ум Человека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Счастье Человека реализацией Истины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четверичностью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видов Жизни,  33-ричность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Служащего служением 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Баланс внешнего и внутреннего мира Красотой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Диалектикой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Словом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Янова, ИВДИВО-Секретарь протокольного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Онасенко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Наталия Алексеевна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4-х Жизней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Отцовской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Синтезом Красоты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 Разработка умений Синтеза красотой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Развертывать среду развития Жизни Красотой ИВО в материи для граждан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Юлия, ИВДИВО-Секретарь праздничного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Член ПП МГКУ 2. Набор текстов и практик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Беликова Александра Ивановна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Образ Жизни Миром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внутреннего Мира  Человека/Компетентного/Полномочного архетипически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Части Омега Основами и Началами ИВО репликацией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Углубление взаимодействия с Иерархией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О-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Секретарь изначального космического союза молодёжи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Коханюк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Матвей Викторович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Воскрешение 4-х жизней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Мираклевость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Мышления Могуществом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Интуитивное распознание Непредубеждённостью Учителя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Ментальная самоорганизация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партии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МГКУ, Редактирование практик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Криволап Людмила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Политической партии ИВО Партией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Цивилизация Человека-субъекта воскрешением внутренней философии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1) Компетентная реализация Человека-гражданина Метагалактическим Синтезом ИВО  2) Реализация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Голонического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Синтезом Генезиса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Искусство Ипостасного Мастерства Служащего ИВДИВО Светским Бытием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ИВ Иерархией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информационного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Ведение и организация Мг Си территории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Слободян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Лариса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Могущество информации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Чистота информационной среды репликацией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развитие синтезом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частностей раскрытием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Творческого потенциала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конституционального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Популяризация основ Учения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Шапошникова Мария Ивановна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Цивилизационность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Должностной Полномочности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Искусство Бытия Синтезом Генезиса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Разума Человека/Компетентного/Полномочного Генезисом Частностей.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ИВО,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Вильгельма, ИВДИВО-офис-секретарь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Праздники в Подразделении  ИВДИВО Смела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Григорьева Любовь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Ускоренное развитие  созидательностью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 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Жизнь в Воле ИВО стандартами законами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учением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Человечность в развитии внутреннего мира полномочности непрерывности действий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Среда Отцовской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на территории служения в подразделение ИВДИВО Смела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Юстаса, ИВДИВО-Секретарь общества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физических встреч на территории Подразделения Смела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Рак Владимир Иванович </w:t>
      </w:r>
      <w:r>
        <w:rPr>
          <w:rFonts w:ascii="Times New Roman" w:hAnsi="Times New Roman" w:cs="Times New Roman"/>
          <w:color w:val="000000"/>
          <w:sz w:val="24"/>
        </w:rPr>
        <w:t xml:space="preserve"> Абсолют 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4 Жизни Человека Изначальной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Образованость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Человека. Иерархическим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Совершенства Мудрости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Развитие Идеологии Человека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МГКУ, Ведение ЭП в подразделении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Драпатая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Сергеевна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Воскрешение Нации Культуры ИВО Планом Синтеза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ИВО-а</w:t>
      </w:r>
      <w:proofErr w:type="gramEnd"/>
      <w:r>
        <w:rPr>
          <w:rFonts w:ascii="Times New Roman" w:hAnsi="Times New Roman" w:cs="Times New Roman"/>
          <w:color w:val="000000"/>
          <w:sz w:val="24"/>
        </w:rPr>
        <w:t> 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Чистота среды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Словом Отца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культуры речи в повседневной жизни Иерархическим развитием человека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Рост, развитие, разработка среды для качества жизни реализацией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потенциала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применённостью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инструментов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ИВО-а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Плана Синтеза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плана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ПП, набор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Довгалева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Жанна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Фа,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Новая Архетипическая Культура сутью внутреннего и внешнего преображения Человека/Компетентного/Полномочного Явлением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Закон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Явление Человека/Компетентного/Полномочного Стандартами 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Человек/Компетентный/Полномочный Синтезом Позиции Наблюдателя принципами Архетипической самоорганизации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способности действовать синтезом эталонов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Вечной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Сераписа, ИВДИВО-Секретарь кадрового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Корецкая Валентина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Ипостасная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Могуществом Творения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Психодинамическим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ДАО внутреннего и внешнего мира Человека Синтезом Образа и Подобия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Огнём и Синтезом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Эдуарда, ИВДИВО-Секретарь конфедерации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Троценко Евгений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</w:t>
      </w:r>
      <w:proofErr w:type="gramStart"/>
      <w:r>
        <w:rPr>
          <w:rFonts w:ascii="Times New Roman" w:hAnsi="Times New Roman" w:cs="Times New Roman"/>
          <w:color w:val="000000"/>
          <w:sz w:val="24"/>
        </w:rPr>
        <w:t>,Ч</w:t>
      </w:r>
      <w:proofErr w:type="gramEnd"/>
      <w:r>
        <w:rPr>
          <w:rFonts w:ascii="Times New Roman" w:hAnsi="Times New Roman" w:cs="Times New Roman"/>
          <w:color w:val="000000"/>
          <w:sz w:val="24"/>
        </w:rPr>
        <w:t>еловек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Нация Гражданской Конфедерации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Архетипическая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голоничность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Конфедеративным Синтезом 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Человека Осмысленностью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Служение ИВО Естеством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Фадея, ИВДИВО-Секретарь образования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Демченко Елена 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Цивилизованность Человека/Компетентно/Полномочного красотой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Человечность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Субъектно-архетипическая жизнь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Профессиональное владение и мастерство применения 96 инструментов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Серафима, ИВДИВО-Секретарь мировоззрения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Член ППМГКУ 2. директор ОФПО «Метагалактический центр Черкассы» 3. Ответственный за ЭП ОФПО «Метагалактический Центр Черкассы», сдача отчётности 4. Ответственный за библиотеку в ОФПО «Метагалактический Центр Черкассы».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Макаренко Оксана Валерьевна </w:t>
      </w:r>
      <w:r>
        <w:rPr>
          <w:rFonts w:ascii="Times New Roman" w:hAnsi="Times New Roman" w:cs="Times New Roman"/>
          <w:color w:val="000000"/>
          <w:sz w:val="24"/>
        </w:rPr>
        <w:t xml:space="preserve"> 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Красота и открытость истинностью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Созидание любви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всеединствОМ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Сила и опора жизни глубиной огня 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Явление сердечности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Святослава, ИВДИВО-Секретарь культуры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 ППМГКУ, подготовка и проведение мероприятий для граждан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Бондарь Марина Федоровна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Освоение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полномочное Служение Генезисом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развития каждого Общиной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Образа двух Жизней 8-рицей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искусства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ППМГКУ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Плотникова Ирина Георгиевна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Искусство Слова Творящим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Бытия 4 жизнями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Ума Красотой Творящего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управления жизнью Синтезом ИВО</w:t>
      </w:r>
      <w:bookmarkStart w:id="0" w:name="_GoBack"/>
      <w:bookmarkEnd w:id="0"/>
    </w:p>
    <w:sectPr w:rsidR="006C6CF6" w:rsidRPr="006C6CF6" w:rsidSect="006C6CF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F6"/>
    <w:rsid w:val="003B4243"/>
    <w:rsid w:val="006C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2013</Words>
  <Characters>11480</Characters>
  <Application>Microsoft Office Word</Application>
  <DocSecurity>0</DocSecurity>
  <Lines>95</Lines>
  <Paragraphs>26</Paragraphs>
  <ScaleCrop>false</ScaleCrop>
  <Company/>
  <LinksUpToDate>false</LinksUpToDate>
  <CharactersWithSpaces>13467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2025-01-17T10:18:00Z</dcterms:created>
  <dcterms:modified xsi:type="dcterms:W3CDTF">2025-01-17T10:20:00Z</dcterms:modified>
</cp:coreProperties>
</file>