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>
      <w:pPr>
        <w: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Алматы 16320 архетипа ИВ Аватара Синтеза Емельяна ИВАС Кут Хуми</w:t>
      </w:r>
    </w:p>
    <w:p>
      <w:pPr>
        <w:spacing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Явление ИВО Синтезом Столпа ИВО командой Должностно Полномочных ИВАС Е</w:t>
      </w:r>
      <w:r>
        <w:rPr>
          <w:rFonts w:ascii="Times New Roman" w:hAnsi="Times New Roman" w:cs="Times New Roman"/>
          <w:b/>
          <w:color w:val="000000"/>
          <w:sz w:val="24"/>
        </w:rPr>
        <w:t>мельяна Варвары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Воля Идеи ИВО парадигмальностью роста реализаций Компетенций каждого ДП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Иерархизация Ивдивости Магнитностью О-Ч-С ИВО 4 жизнями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Среда Синтеза Столпом Совершенных Сердец Учителя Синтеза ИВО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spacing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  <w:br w:type="textWrapping"/>
        <w:t>448. 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</w:p>
    <w:p>
      <w:pPr>
        <w:rPr>
          <w:rFonts w:ascii="Times New Roman" w:hAnsi="Times New Roman" w:cs="Times New Roman"/>
          <w:b/>
          <w:bCs/>
          <w:color w:val="2a03ed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Куратор Отроческого курса Синтеза 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Далабаева Айнур Елубаевна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4-мя Видами Жизни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Состоятельность в Синтезе с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Жизни Служащим в ИВДИВО с ИВО, ИВАС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Практикование дееспособности Частей ИВО Синтезом Вершения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00b0f0"/>
          <w:sz w:val="24"/>
        </w:rPr>
        <w:br w:type="textWrapping"/>
      </w:r>
      <w:r>
        <w:rPr>
          <w:rFonts w:ascii="Times New Roman" w:hAnsi="Times New Roman" w:cs="Times New Roman"/>
          <w:b/>
          <w:color w:val="2a03ed"/>
          <w:sz w:val="24"/>
        </w:rPr>
        <w:t>447.</w:t>
      </w:r>
      <w:r>
        <w:rPr>
          <w:rFonts w:ascii="Times New Roman" w:hAnsi="Times New Roman" w:cs="Times New Roman"/>
          <w:b/>
          <w:bCs/>
          <w:color w:val="2a03ed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2a03ed"/>
          <w:sz w:val="24"/>
        </w:rPr>
        <w:t xml:space="preserve">Аватар </w:t>
      </w:r>
      <w:r>
        <w:rPr>
          <w:rFonts w:ascii="Times New Roman" w:hAnsi="Times New Roman" w:cs="Times New Roman"/>
          <w:b/>
          <w:color w:val="2800ff"/>
          <w:sz w:val="24"/>
        </w:rPr>
        <w:t>Изначально Вышестоящего Отца</w:t>
      </w:r>
      <w:r>
        <w:rPr>
          <w:rFonts w:ascii="Times New Roman" w:hAnsi="Times New Roman" w:cs="Times New Roman"/>
          <w:b/>
          <w:bCs/>
          <w:color w:val="2a03ed"/>
          <w:sz w:val="24"/>
        </w:rPr>
        <w:t xml:space="preserve"> Сверхкосмической Синтез-Академии Парадигмы Философии Стратагемии ИВО ИВАС Иосифа, ИВДИВО-Секретарь стратагемического синтеза ИВАС Кут Хуми подразделения ИВДИВО</w:t>
      </w:r>
      <w:r>
        <w:rPr>
          <w:rFonts w:ascii="Times New Roman" w:hAnsi="Times New Roman" w:cs="Times New Roman"/>
          <w:b/>
          <w:bCs/>
          <w:color w:val="2a03ed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4 Курса Синтеза ИВО, Подготовка гражданского философского форума "Философия каждого", ведение библиотеки ИВДИВО Алматы, мобильное приложение для полномочных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Литвиненко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Аватаркость Умениями Синтеза Ивдивостью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Столпности 32-ричной организованности 8-рицы Субъекта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Космическая Телесность Абсолютом ИВО Эволюций Миров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Философскость Парадигмальность Учением Синтеза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446. Аватар</w:t>
      </w:r>
      <w:r>
        <w:rPr>
          <w:rFonts w:ascii="Times New Roman" w:hAnsi="Times New Roman" w:cs="Times New Roman"/>
          <w:b/>
          <w:color w:val="2800ff"/>
          <w:sz w:val="24"/>
        </w:rPr>
        <w:t>есса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Сверхкосмической Академии Наук ИВО ИВАС Мории ИВО ИВАС Кут Хуми,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ШЭПС в ИВДИВО Алматы. Набор текстов Синтеза и Школ. Разъяснительная работа с новенькими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Берсагурова Анаргуль Булатовна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каждого Масштабами ИВДИВО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ИВО в Четырёх жизнях О-Ч-С ИВО Научностью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Применения Огня Синтеза ИВДИВО во всех сферах жизни репликативно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Дела ИВО Огнём и Синтезом Организации Служения ИВДИВО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445. Аватаресса Изначально Вышестоящего Отца Сверхкосмической Высшей Школы Синтеза ИВО ИВАС Филиппа ИВО, ИВДИВО-Секретарь вышколенного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bCs/>
          <w:color w:val="2a03ed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b/>
          <w:bCs/>
          <w:color w:val="2a03ed"/>
          <w:sz w:val="24"/>
        </w:rPr>
      </w:r>
    </w:p>
    <w:p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ИВО; Работа с гражданами и новенькими; Проведение занятий на темы Системы Энергопотенциала; Тематические мероприятия и контент в соц.сетях на темы: «Синтезируй Счастье», «Смени парадигму», «Совершенствуй себя», «Полюби Части», «Твори!», «Созидай служением», «Тренируй и масштабируй навыки», «Практика мастерством», «Образ Жизни Магнитом» «Пробуждай словом», «Генезисность Плана Жизни», «Познай Человека», «Размышляя понимай» «Ивдивный Миракль», «Фора статусов», «Ивдивость Пути» (16-рица ИВДИВО-развития)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Берсагурова Ляззат Муратовна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Иерархизированностью Делами ИВАС Емельяна идейность Я-Настоящего ИВО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Плотностью концентрации Огня и Синтеза Организаций ИВДИВО Должностно Полномочно явление Столпа ИВО синтезфизично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2800ff"/>
          <w:sz w:val="24"/>
        </w:rPr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1)Виртуозностью развёртки пяти видов Жизни Красота Ивдивной Жизни   Статью Учителя 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2)Лично-ориентированным Синтезом Огнём архетипов рост ИВДИВО Отец-Человек-Субъекта воспитанностью Огнём и Синтезом Изначально Вышестоящих Аватаров Синтеза ИВО</w:t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Глубиной сопричастности Синтезу Синтеза Изначально Вышестоящего Отца ИВ Аватара Синтеза Кут Хуми стать Должностно Полномочной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444. Аватаресса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Сверхкосмической Империи синтезфизичности Синтеза Отец-Человек-Субъекта ИВО ИВАС Византия, ИВДИВО-Секретарь синтезфизичного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Практики взаимодействия с Владыками Стихий и Царств. Набор текстов ФЧС, школ ШЭПС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Лигай Изольда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Субъядерность, амритическое тело, пассионарность, совершенный Хум Творения Творящего Синтеза ИВО Синтезностями Любви Хум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Ипостаси ИВО концентрацией навыков синтеза в ИВДИВО каждого синтезом Творящих Синтезов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Творящего Синтеза ИВДИВО каждого выражением ИВАС Византия Альбины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Метагалактическая Империя Сверхсубъядерностью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443. Аватаресса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Сверхкосмической Цивилизации Синтеза Отец-Человек-Субъекта ИВО ИВАС Янова, ИВДИВО-Секретарь протокольного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2 го курса. Организация и проведение разработок и занятий 2 курса.Уборка офиса. Набор текстов.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Амирова Екатерина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Ипостастность ИВО Синтезом Любви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Вырасти Служащим ИВО разработанностью Синтеза Любви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Применении обновленных прав Синтезом Любви в слиянности с Аватарами Синтеза служения и с ИВО во всех сферах жизни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Общаться в слиянности в Любви ИВО с ИВО и ИВ Аватарами Синтеза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442. Аватаресса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Сверхкосмического ИВДИВО-Развития Отец-Человек-Субъекта ИВО ИВАС Юлия, ИВДИВО-Секретарь праздничного синтеза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Ёрхина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Аматичность Ивдивости командности Синтезом Идеи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Неизречённость Ипостастности 20-рицей ИВО всеединством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Творчества О-Ч-С ИВО 64-рицей инструментов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Я-Настоящего ИВО каждого Розой Совершенного Сердца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441. Аватаресса Изначально Вышестоящего Отца Высшего Аттестационного Совета ИВО ИВАС Юсефа ИВО ИВАС Кут Хуми, ИВДИВО-Секретарь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Шиповалова Татьяна Поимановна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Наработать взаимодействие с ИВАС КХ и Фаинь , с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Пройти учение Синтеза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всех частей , Разработка Мировых тел Си, Тонкие , Метагалактические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через масштабирование своего бизнеса на международном уровне во Благо для всех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440. Аватаресса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Сверхкосмической Политической партии ИВО ИВАС Владомира, ИВДИВО-Секретарь партии ИВАС Кут Хуми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Аудит подразделения, аудио/видео запись Синтезов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Кучкарова Назира Абжаловна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Высшей Школы Синтеза запредельностью Синтезов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Развиваться и применяться Огнём и Синтезом качественно компетенциями Субъекта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Усовершенствовать экономическое развитие страны, повысить качество жизни людей, быть полезной Планете Земля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Пространство Дома с ИВО и ИВМ- аватаркостью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439. Аватаресса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Вечной Сверхкосмической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Создание и ведение соц сетей ИВДИВО Алматы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Сайфуллина Диляфруз Артуровна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4-мя Видами Жизни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Упорядочность и организция внутреннего и внешнего мира с помощью ИВО и ИВАС и трансляция внутренних достижений во внешний мир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Служащим в ИВДИВО с ИВО, ИВАС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Практиковать дееспособность частей с синтезом ИВО во внутреннем и внешнем мире, с развитием дисциплины, навыков организований, ораторского искусства и креативности, адаптивности к разного рода ситуациям и взаимоотношений с людьми изучая и используя знания с психологий с обучения у ИВАС Кут Хуми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438. Аватаресса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Вечного Сверхкосмического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Хозяйственной частью подразделения 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Жекеева Слушаш Елюбаевна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Отца-Человека-Субъекта ИВО Синтезом Генезиса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Частью  Всеобемлющая Любовь ИВО  Синтезом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внутреннего мира ядрами пройденных Синтезов и умение ими применяться.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 огненной среды Планетарного ИВДИВО Парламента  Синтезом  ИВАС Савелия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437. Аватаресса Изначально Вышестоящего Отца Вечной Сверхкосмической Экономики Отец-Человек-Субьектов ИВО ИВАС Вильгельма, ИВДИВО-офис-секретарь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круги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Исмаилова Алтынкыз Моминовна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Иерархизация экономики ОЧС Синтезом Человечности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Сердечность Столпом Совершенного Сердца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 осознанность Розой Сердца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Сиивдивость реализацией пяти видов жизни ОЧС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436. Аватаресса Изначально Вышестоящего Отца Вечного Сверхкосмического Общества Иерархии Равных Отец-Человек-Субъектов ИВО ИВАС Юстаса, ИВДИВО-Секретарь общества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Мендибаева Гульсара Жолмуратовна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Осознанное служение в ИВДИВО жизнью ДП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Углубление и разработка Компетенции ДП 16-цей ИВДИВО Развития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Иерархизация в разработанности 4х видов жизни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Структурирование и управление временем Частей ДП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435. Аватаресса Изначально Вышестоящего Отца Вечного Сверхкосмического Энергопотенциала Отец-Человек-Субъектов ИВО ИВАС Александра, ИВДИВО-Секретарь энергопотенциального синтеза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Части Столп ИВО, Куратор 1 ИВДИВО-курса ИВО, Учредитель ОО МЦ, набор текстов Синтеза ИВО, Разработка Проекта ШЭПС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Сихимбаева Айман Ерсаиновна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Энциклопедичностью Синтеза Синтезированием Жизни Подразделения видами Космосов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Аватара Парадигмальным Синтезом видами Духа Космически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Витие Виртуозным Синтеза ИВО в развертке среды ИВДИВО Полномочностью Служения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Научный Взгляд практикованием Синтезом ИВАС Янова.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434. Аватаресса Изначально Вышестоящего Отца Вечного Сверхкосмического Плана Синтеза Отец-Человек-Субъектов ИВО ИВАС Яромира, ИВДИВО-Секретарь плана синтеза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Умеш</w:t>
      </w:r>
      <w:r>
        <w:rPr>
          <w:rFonts w:ascii="Times New Roman" w:hAnsi="Times New Roman" w:cs="Times New Roman"/>
          <w:b/>
          <w:color w:val="ff0000"/>
          <w:sz w:val="24"/>
        </w:rPr>
        <w:t>ова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Арайлым Тойшыбаевна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Синтезами ИВО, взаимодействие с ИВО, ИВАС Кут Хуми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Быть в Служении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и Мировых тел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Улучшить качество жизни, разработать Столп Совершенного Сердца с ИВАС Кут Хуми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433. Аватаресса Изначально Вышестоящего Отца Вечной Сверхкосмической Психодинамики Отец-Человек-Субъектов ИВО ИВАС Сераписа, ИВДИВО-Секретарь кадрового синтеза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Привести в порядок документацию ОО МЦ Алматы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Омарова Гульнаш Адиловна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Ипостасность ИВАС КХ, ИВОтцу служением и реализацией 4-х жизней ОЧС ИВО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ИВОтцу явлением и выражением Учителя Си ИВО столпом совершенного сердца ИВО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Развитость частей ОЧС ИВО наработкой глубины и степени компетенций во взаимодействии с Иерархией ИВО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служения статью и достоинством Воина Синтеза ИВО 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432. Аватаресса Изначально Вышестоящего Отца Вечной Сверхкосмической Нации Гражданской Конфедерации Отец-Человек-Субъектов ИВО ИВАС Эдуарда, ИВДИВО-Секретарь конфедерации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Проведение занятий по теме «Совершенные инструменты» в ИВДИВО Алматы 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Вада Лариса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Расширение Внутреннего Мира Синтезом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ИВО Сверхпасионарностью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Совершенными Инструментами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Совершенная Образованность прохождением 64 Синтезов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431. Аватар Изначально Вышестоящего ОтцаВечного Сверхкосмического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Амиров Владимир Камильевич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Красоты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Служащим ИВО разработанностью Частей и Посвящений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ИВДИВО курсом Синтеза в семье и работе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Общение с Изначально Вышестоящими Аватарами Синтеза, Изначально Вышестоящим Отцом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430. Аватаресса Изначально Вышестоящего Отца Вечного Сверхкосмического Мировоззрения Отец-Человек-Субъектов ИВО ИВАС Серафима, ИВДИВО-Секретарь мировоззрения ИВАС Кут Хуми подразделения ИВДИВО 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бухгалтерского учета МЦ г. Алматы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Берсагурова Жанара Муратовна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знаний, навыков и опыта по своей профессии Огнем и Синтезом Изначально Вышестоящего Отца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Выражать и действовать Волей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знаний в ИВДИВО в физическом мире.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инструментами бухгалтерского, финансового учета ИВДИВО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429. Аватаресса Изначально Вышестоящего Отца Вечной Сверхкосмической Культуры Отец-Человек-Субъектов ИВО ИВАС Святослава, ИВДИВО-Секретарь культуры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новеньких на становление Синтезами ИВО.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Ерасылова Шынар Ерасыловна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Научностью ИВО стать служащим ИВО новой эпохи.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Познание истины ИВО творящим синтезом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Становление служащим ИВ Отца, раскрыть потенциал внутреннего мира для роста индивидуальности каждого. Помочь раскрыть источник ИВО в каждом человеке во имя ИВО, служением в Огне.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Становлением Служащим ИВ Отца помочь раскрыть людям потенциал, заложенный ИВ Отцом в каждом человеке и его индивидуальность, выражая собою слово ИВО, помочь людям найти свою индивидуальность, потенциал, путь к ИВО. Рост ЭП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428. Аватаресса Изначально Вышестоящего Отца Вечного Сверхкосмического Искусства Отец-Человек-Субъектов ИВО ИВАС Эоана, ИВДИВО-Секретарь искусства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Библиотеки подразделения ИВДИВО Алматы 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Исмагамбетова Рауза Сатвалдиевна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я Есмь ИВО. Метагалактический Синтез Человека-Субъекта 16-рица ИВО Синтезом Идеи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Иерархаризация Репликационностью Столпа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Правершение Синтеза Активностью Магнита ОМ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Октавой Огня ИВО Телесностью Субъекта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427. Аватаресса Изначально Вышестоящего Отца Вечного Сверхкосмического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Орынбекова Гайни Акылжановна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Частей ИВО применением Инструментов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потенциала развитием внутреннего мира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практиками ИВО, ИВАС, практика Магнит, система Энергопотенциала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Лучше видеть и слышать ИВО, преображение Частей, овладение Инструментами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426. Аватаресса Изначально Вышестоящего Отца Вечной Сверхкосмической Этики Отец-Человек-Субъектов ИВО ИВАС Сулеймана, ИВДИВО-Секретарь этики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Готовить обеды для   детей на отроческий синтез 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Нурайдарова Куралай Танекеевна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Цивилизованое общество Казахстана политикой ИВО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Проработать красоту семейных отношений, слышать,видеть и практиковать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философией синтеза, Энергопотенциальная состоятельность в Синтезе с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Устремления, практикование частей ИВО синтезом ИВО и ИВАС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425. Аватаресса Изначально Вышестоящего Отца Вечной Сверхкосмической Эстетики Отец-Человек-Субъектов ИВО ИВАС Себастьяна, ИВДИВО-Секретарь эстетики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ШЭПС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Смирнова Светлана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Иерархизация прасинтезности ИВО Совершенного Синтеза ИВО в разработке Столпа Совершенного головерсума.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Октавной части иерархизации прасинтезности (системы, аппараты, частности)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планом синтеза ИВО, стандартом Совершенной Прасинтезности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Человека методами Синтеза 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424. Аватаресса Изначально Вышестоящего Отца ИВДИВО-Разработки Отец-Человек-Субъектов ИВО ИВАС Теодора,  ИВДИВО-Секретарь восхождения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Хан Марина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Отца-Человека-Субьекта Развитием компетенций Синтезов ИВАС КутХуми Фаинь.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Принципы ИВО Чувствознанием ИВАС Кут Хуми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 настоящего Полномочиями Совершенств Учителя Синтеза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Внутреннего мира явлением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423. Аватар Изначально Вышестоящего Отца Вечного Сверхкосмического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Занятие с гражданами, набор текстов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Маметов Адылжан Баратович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Метаизвечный Человек Вечного Сверкосмоса Парадигмой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Идей Информационного развития Должностной Полномочностью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 внешнее развитие Ивдивной Жизни в Синтезе 2560 Частей пяти Видов Космоса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64-х Синтез Частностей Огнём Ипостасного Служения гражданам территории.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422. Аватаресса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Вечной Сверхкосмической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Искакова Булбул Елахыновна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Становление Служащим ИВО в Новой Эпохе Воссоединенностью 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и действовать в Воле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Помочь людям: 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1) раскрыть Потенциал ИВО в каждом из нас Творящим Синтезом ИВО;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2) увидеть свой Путь в Новой Эпохе, ИВДИВной Жизнью ИВО;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3) увидеть ценность собственного появления на Земле познанием Творения ИВО.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действовать 64-х рицей инструментов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28</w:t>
        <w:br w:type="textWrapping"/>
        <w:t>421. Аватаресса Изначально Вышестоящего Отца Вечной Сверхкосмической Синархии Отец-Человек-Субъектов ИВО ИВАС Велимира, ИВДИВО-Секретарь синархии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Кужахметова Алмагуль Тулебаевна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Огнем и Синтезом ИВО.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Становление Синтезами ИВО. Познание глубины Философии Синтеза.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ИВДИВО курса Синтеза во всех сферах жизни.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Изначально Вышестоящим Отцом, с Иерархией ИВО.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420. Аватар Изначально Вышестоящего Отца Синтеза Частей Отец-Человек-Субъектов ИВО ИВАС Георга, ИВДИВО-Секретарь ИВДИВО-полисов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Писаренко Станислав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Огненность  Логикой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Сверхпассионарная правильность Планеты Земля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Творение Синтезами всех видов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Огненность Мудрости Времени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419. Аватаресса Изначально Вышестоящего Отца Синтеза Систем частей Отец-Человек-Субъектов ИВО ИВАС Алексия, ИВДИВО-Секретарь ИВДИВО-зданий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Писаренко Руслана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Субъекта красотой Чувствознания ИВО.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План Синтеза ИВО Парадигмальность Принципов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ИВДИВО-здания совершенством частных зданий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Ипостастность ИВАС КутХуми Вирртуозностью Синтеза ИВО.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418. Аватаресса Изначально Вышестоящего Отца Синтеза Аппаратов систем частей Отец-Человек-Субъектов ИВО ИВАС Эмиля, ИВДИВО-Секретарь частных ИВДИВО-зданий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Писаренко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Перспективы Человека глубиной Синтеза Мероощущения ИВО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Метод как фактор Нового развития Человека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Идей ИВО Совершенство ИВДИВО-зданий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Ипостастность ИВАС Кут Хуми Вирртуозностью Синтеза ИВО.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417. Аватаресса Изначально Вышестоящего Отца Вечной Сверхкосмической Иерархии ИВО ИВАС Дария, ИВДИВО-Секретарь Метагалактического центра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работы Метагалактического Центра ИВДИВО Алматы, печатание практик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Рыскулова Найля Магжановна 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Становление Служащим ИВО Новой Эпохи, раскрытием в себе Потенциала Мощи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Служащим ИВО умением применяться Инструментами ИВО.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Помощь людям в раскрытии потенциала Личности в профессиональной деятельности, в отношениях, в образовании, в социальной сфере с ИВАС и ИВО.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Ипостасность ИВАС, ИВО во всех сферах жизни прохождением курсов, школ Синтеза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416. Аватаресса Изначально Вышестоящего Отца ИВДИВО каждого ИВО ИВАС Валентина, ИВДИВО-Секретарь ИВДИВО каждого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питания детей курса Отроческого Синтеза ИВО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Тулькибаева Актоты Нурдаулетовна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Восоединенность с ИВО, с Иерархией ИВО в становлении Служащим ИВО.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Взрастить Компетенции Служащего ИВО прохождение курсов Синтеза ИВО. 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Разработаться Частью Сообразительность ИВО в Огне и Синтезе ИВАС, с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Реализованностью ИВДИВО Частными Зданиями ИВО синтез-физически приобрести собственное жильё на физике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 xml:space="preserve">415. Аватаресса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Парадигмы Философии Стратагемии каждого ИВО ИВАС Савия, ИВДИВО-Секретарь стратегемии каждого ИВАС Кут Хуми подразделения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Ашимбекова Динара Муратовна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 ИВДИВО-курсом Посвящённого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практикой Магнита с ИВО ИВМ, с ИВАС Кут Хуми Фаинь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Ит, ТТ и СТ методами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Сердца, достоинства жизни, компетентность в профессии, здоровье ИВО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414.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r>
        <w:rPr>
          <w:rFonts w:ascii="Times New Roman" w:hAnsi="Times New Roman" w:cs="Times New Roman"/>
          <w:b/>
          <w:color w:val="2800ff"/>
          <w:sz w:val="24"/>
        </w:rPr>
        <w:t>Науки каждого ИВО ИВАС Вячеслава, ИВДИВО-Секретарь науки каждого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Мамакеев Бакыт Мамбетович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Психодинамическим Мастерством Метагалактической Жизни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Расширение возможностей Иерархического роста Служением ИВДИВО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 Огнём ИВАС  Славии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Синтезреальностного выражения физически собою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36</w:t>
        <w:br w:type="textWrapping"/>
        <w:t xml:space="preserve">413. Аватаресса Изначально Вышестоящего Отца Отец-Человек-Субьект каждого ИВО ИВАС Андрея, ИВДИВО-Секретарь вышколенности каждого ИВАС Кут Хуми подразделения ИВДИВО 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Пак Екатерина Аликовна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Иерархизация Служения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Жизнью Посвященного ИВО формирование Метагалактического Общества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Огнем Прамышления ИВО наработанность качества и глубины Жизни </w:t>
      </w:r>
      <w:r>
        <w:rPr>
          <w:rFonts w:ascii="Times New Roman" w:hAnsi="Times New Roman" w:cs="Times New Roman"/>
          <w:color w:val="000000"/>
          <w:sz w:val="24"/>
        </w:rPr>
        <w:t>Посвященного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Гармоничная Жизнь устойчивостью в Иерархии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37</w:t>
        <w:br w:type="textWrapping"/>
        <w:t>412. Аватар Изначально Вышестоящего Отца Империи каждого ИВО ИВАС Давида, ИВДИВО-Секретарь синтезфизичности каждого ИВАС Кут Хуми подраделения ИВДИВО</w:t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Рыскулов Эдиль Рыскулович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ИВАС Фаинь Компетентным Служением в ИВДИВО 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Совершенного Сердца Посвящённого    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Синтезсмысловой среды действия Частей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действовать и выражать ИВАС Кут Хуми Фаинь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spacing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38</w:t>
        <w:br w:type="textWrapping"/>
        <w:t>064. Изначальный ИВО Отдела Прасинтеза ИВО ИВАС Константы ИВО ИВАС Кут Хуми</w:t>
      </w: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Медетбеков Алихан Олжасович</w:t>
      </w:r>
      <w:r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>
        <w:rPr>
          <w:rFonts w:ascii="Times New Roman" w:hAnsi="Times New Roman" w:cs="Times New Roman"/>
          <w:b/>
          <w:color w:val="ff0000"/>
          <w:sz w:val="24"/>
        </w:rPr>
        <w:t xml:space="preserve"> лет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 КХ</w:t>
      </w:r>
      <w:r>
        <w:rPr>
          <w:rFonts w:ascii="Times New Roman" w:hAnsi="Times New Roman" w:cs="Times New Roman"/>
          <w:color w:val="ff0000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Ипостасное служение ИВОтцу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воспитанность этика Синтезом Синтеза ИВО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Видение слышание ИВО научным взглядом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Служение ИВО Синтезом Творения ИВО</w:t>
        <w:br w:type="textWrapping"/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063. Изначальная ИВО Отдела Праволя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Ғалымжан Айкерім Ерланқызы 9 лет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КХ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курсом Космического Отроческого Синтеза ИВО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Примененность Огня и Синтеза ИВО в среде отроков и детей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общения с Изначально Вышестоящими Аватарами и Аватарессами ИВО и ИВ Отцом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Красота жизни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Ғалымжан Жарқынай Ерланқызы 13 лет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КХ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Космическим Отроческим Синтезом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применять Права Посвященного ИВО ракурсом отроческого периода жизни О-Ч-С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Овладеть Инструментами ИВО.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Ивдивное Отроческое Развитие Огнем и Синтезом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Багдатова Жанель Багдатовна 13 лет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Изначальная Синтеза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Космическим Отроческим Синтезом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Достижение поставленных целей Образованностью ИВО.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Хорошо учиться в школе. Рост Энергопотенциала с ИВО.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ИВДИВное Развитие Внутреннего Мира.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060. Изначальн</w:t>
      </w:r>
      <w:r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Пратворения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Багдатов Тамирлан Багдатович 15 лет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 КХ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ИВО Синтезом.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знаний Отроческим курсом Синтеза ИВО в жизни.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Светское общения с ИВАС, с ИВ Иерархией.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Разработанность двумя видами Жизни ИВО </w:t>
        <w:br w:type="textWrapping"/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059. Изначальная ИВО Отдела Прасозидания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Елубаева Адель 17 лет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КХ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Научиться жить Посвященным новой эпохи.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прав Посвященного во всех сферах жизни.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Ипостастности с ИВО, ИВАС. Улучшение качества Жизни во всех сферах.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Исполнения индивидуального плана Синтеза Посвященного Синтезом Жизни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  <w:t>058. Изначальн</w:t>
      </w:r>
      <w:r>
        <w:rPr>
          <w:rFonts w:ascii="Times New Roman" w:hAnsi="Times New Roman" w:cs="Times New Roman"/>
          <w:b/>
          <w:color w:val="2800ff"/>
          <w:sz w:val="24"/>
        </w:rPr>
        <w:t>ый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Прарепликации ИВО ИВАС Онии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Амиров Михаил Владимирови 8 лет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 КХ</w:t>
      </w:r>
      <w:r>
        <w:rPr>
          <w:rFonts w:ascii="Times New Roman" w:hAnsi="Times New Roman" w:cs="Times New Roman"/>
          <w:color w:val="ff0000"/>
          <w:sz w:val="24"/>
        </w:rPr>
      </w: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Мыслеобраз</w:t>
      </w:r>
      <w:r>
        <w:rPr>
          <w:rFonts w:ascii="Times New Roman" w:hAnsi="Times New Roman" w:cs="Times New Roman"/>
          <w:color w:val="000000"/>
          <w:sz w:val="24"/>
        </w:rPr>
        <w:t xml:space="preserve">: Образованность курсом Космического Отроческого Синтеза ИВО.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Примененность Огня и Синтеза ИВО в среде детей и отроков.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Общение в радости и в любви с ИВ Отцом, ИВ Аватарами и ИВ Аватарессами.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 xml:space="preserve">Жить и действовать в любви с ИВО. </w:t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45</w:t>
        <w:br w:type="textWrapping"/>
        <w:t>057. Изначальная ИВО Отдела Пражизни ИВО ИВАС Виданы ИВО ИВАС Кут Хуми</w:t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Писаренко Амели Станиславовна 12 лет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КХ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Служением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Я-Есмь ребенка Новой Эпохи 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Аватарскость Ипостастностью ИВАС КутХуми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Прапарадигма Огнем Детского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46</w:t>
        <w:br w:type="textWrapping"/>
        <w:t>056. Изначальная ИВО Отдела Правоскрешения ИВО ИВАС Ярославы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Писаренко Алиса Станиславовна 14 лет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КХ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Служением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Отроческого Синтеза Генезисом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ИВО детям Новой эпохи.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Праразум ИВО Огнем Отроческого Синтеза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47</w:t>
        <w:br w:type="textWrapping"/>
        <w:t>055. Изначальный ИВО Отдела Пра-я-есмь ИВО ИВАС Роксаны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Изначальный Синтеза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Писаренко Лев Станиславович 7 лет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 КХ</w:t>
      </w:r>
      <w:r>
        <w:rPr>
          <w:rFonts w:ascii="Times New Roman" w:hAnsi="Times New Roman" w:cs="Times New Roman"/>
          <w:color w:val="ff0000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Служением ИВО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Человечности ИВО ИВДИВО Алматы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Гармоничная Жизнь устойчивостью в Иерархии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Прасердце Огнем Детского Синтеза</w:t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48</w:t>
        <w:br w:type="textWrapping"/>
        <w:t>054. Изначальная ИВО Отдела Прагенезиса ИВО ИВАС Аврониты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Изначальная Синтеза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Ардаккызы Раяна 17 лет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 Посвященная КХ</w:t>
      </w:r>
      <w:r>
        <w:rPr>
          <w:rFonts w:ascii="Times New Roman" w:hAnsi="Times New Roman" w:cs="Times New Roman"/>
          <w:color w:val="2800ff"/>
          <w:sz w:val="24"/>
        </w:rPr>
      </w:r>
    </w:p>
    <w:p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Пройти 1-курс Синтеза ИВО и Разработанность и применимость материи 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Наработкой контакта с ИВАС 1-курса Синтеза развитие способностей Синтезом Частей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Синтез-физической применимостью Частей создание своего дела</w:t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>В Магните с Изначально Вышестоящим Отцом и Изначально Вышестоящей Матерью рост Умений и Навыков ИВО собою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49</w:t>
        <w:br w:type="textWrapping"/>
        <w:t>053. Изначальный ИВО Отдела Прачеловечности ИВО ИВАС Эсфирь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</w: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Изначальный Синтеза </w:t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 xml:space="preserve">Ғалымжан Әділет Ерланұлы 10 лет </w:t>
      </w:r>
      <w:r>
        <w:rPr>
          <w:rFonts w:ascii="Times New Roman" w:hAnsi="Times New Roman" w:cs="Times New Roman"/>
          <w:color w:val="000000"/>
          <w:sz w:val="24"/>
        </w:rPr>
        <w:t xml:space="preserve"> Эталонный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 КХ</w:t>
      </w:r>
      <w:r>
        <w:rPr>
          <w:rFonts w:ascii="Times New Roman" w:hAnsi="Times New Roman" w:cs="Times New Roman"/>
          <w:color w:val="ff0000"/>
          <w:sz w:val="24"/>
        </w:rPr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жизни ребенка Правами Посвященного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Огня и Синтеза Служения в среде детей и отроков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Овладение Инструментами Посвяшенного ИВО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ff0000"/>
          <w:sz w:val="24"/>
        </w:rPr>
        <w:t xml:space="preserve">Развитие ребенка Космическим Отроческим Синтезом ИВО </w:t>
        <w:br w:type="textWrapping"/>
      </w:r>
      <w:r>
        <w:rPr>
          <w:rFonts w:ascii="Times New Roman" w:hAnsi="Times New Roman" w:cs="Times New Roman"/>
          <w:color w:val="000000"/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800" w:top="640" w:right="800" w:bottom="6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0"/>
    <w:tmLastPosSelect w:val="0"/>
    <w:tmLastPosFrameIdx w:val="0"/>
    <w:tmLastPosCaret>
      <w:tmLastPosPgfIdx w:val="4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8753590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/>
  <cp:revision>15</cp:revision>
  <dcterms:created xsi:type="dcterms:W3CDTF">2024-11-26T17:03:00Z</dcterms:created>
  <dcterms:modified xsi:type="dcterms:W3CDTF">2025-02-05T11:06:30Z</dcterms:modified>
</cp:coreProperties>
</file>