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2C68" w14:textId="756B009A" w:rsidR="002342C9" w:rsidRDefault="002342C9" w:rsidP="002342C9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25031772" w14:textId="65967FC5" w:rsidR="002342C9" w:rsidRDefault="002342C9" w:rsidP="002342C9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Оснабрюк, Германия 16320 архетипа ИВ Аватара Синтеза Геральда ИВАС Кут Хуми</w:t>
      </w:r>
    </w:p>
    <w:p w14:paraId="59B08328" w14:textId="4DFECA85" w:rsidR="002342C9" w:rsidRDefault="002342C9" w:rsidP="002342C9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19012025</w:t>
      </w:r>
    </w:p>
    <w:p w14:paraId="37A52618" w14:textId="21528A68" w:rsidR="002342C9" w:rsidRDefault="002342C9" w:rsidP="002342C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Отцовскость командного стиля экстернализации ИВДИВО Источником Синтеза ИВО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Парадигмальность Стратагемий внутренней Цивилизованности Мировой Политикой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Духотворённость Синтез Вещества   пяти видов космосов пятиумвиратным Мировым Телом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Миротворённость внутренним Учением Синтеза ИВО Аватарской Должностно Полномочной деятельностью 32-х организаций синтезфизично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42B53AC8" w14:textId="48697D20" w:rsidR="002342C9" w:rsidRDefault="002342C9" w:rsidP="002342C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11F2137D" w14:textId="41B06178" w:rsidR="002342C9" w:rsidRPr="00125640" w:rsidRDefault="002342C9" w:rsidP="002342C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32-х Синтезов с правом ведения детских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МГКГ, Член МАНГ, Член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Наталья Гертнер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Истинное выражение фиксация реализация ИВО ИВАС КХ Источником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Стратагемии ИВО экспансии ИВДИВО Ивдивно образующего общего дела ИВО Советом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внутренней организации Аватарскости цивилизованной реализации степени Учителя Синтеза Философски Парадигмально Энциклапедично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 Ведение Синтез Синтеза ИВО ИВАС Кут Хуми Синтез Вещества ИВО ИВАС Геральдом Аллой пятиумвиратно мирово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Изначально Вышестоящего Отца Сверхкосмической Синтез-Академии Парадигмы Философии Стратагемии ИВО ИВАС Иосифа, ИВДИВО-Секретарь стратагемического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группы 12го круга Синтеза Служащего, Оснабрюк, член МЦ, член МАНГ, секретарь МГКГ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Марина Макашова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Новая Воля ИВО Экспансией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Масштабирование Аватарского Дела ИВО ИВДИВным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Парадигма Энциклопедия Учение ИВО Ядерным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Однородность разработанности Физического Тела эталонно ИВОтцу Волей Синтеза ИВО ИВАС Иосифа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Изначально Вышестоящего Отца Сверхкосмической Академии Наук ИВО ИВАС Мории, ИВДИВО-Секретарь научного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МАНГ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Татьяна Хохленко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Абсолютность Учёного Субъекта Созидательно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Научная Парадигмальность ПрактикУмом Научника Синтезно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Редукционный метод анализа исследования МГ Наук Тезисно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Общность Научного Дела АНЦ метаизвечной науки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Развитие и продвижение МФЧС. 2. Член МГКГ (MBKD), 2-ой зам. Главы МГКГ. 3. Член МЦ "Спектрум". 4. Член Проекта ИВДИВО-Центра Иерархии Абсолюта ИВАС Вильгельм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Дмитрий Авдеев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ИВО Совершенной Глубиной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Прозрение ОЧС Философией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Имики ИВО многовариативностью Импераций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Скорость Наблюдателя ИВО Генезисом Разума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Изначально Вышестоящего Отца Сверхкосмической Империи синтезфизичности Синтеза Отец-Человек-Субъекта ИВО ИВАС Византия, ИВДИВО-Секретарь синтезфизичного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МГКГ, казначей МАНГ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Ольга Коше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Метаизвечной Империи синтезфизичности Изначально Вышестоящего Отца Германии Синтезом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Истинность Аватарского Служения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Ивдивный Профессионализм Главы Общины ИВАС Кут Хуми стратагемия масштабирования Общины подразделения ИВДИВО Оснабрюк Германия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Могущество Философии Мировостей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Глава Метагалактического Центра ИВДИВО-филиала Берлин 2. Президент Метагалактической Академии Наук Германии (MAWD) 3. Член Политической Партии МГК Германии (MBKD) 4. Секретарь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Оксана Соловьева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Полномочная Цивилизованность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Дело Учителя ИВО Любовью Учителя Изначально Вышестоящего Отца ИВ Аватар-Учителя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Пробужденная Цивилизация Синтеза Отец-Человек-Субъекта сверхкосмоса ИВО Истиной ИВО                              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Дееспособное Праоко Отец-человек-землянина Эталонами ИВО Синтезом Праока ИВАС Марины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Изначально Вышестоящего Отца Сверхкосмического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1.Член политической партии МГК Германии (MBKD) 2. Реализация МАН Германии. 3.Огненная фиксация территории Вестеркаппельн. 4.Глава Материнского Клуба Германии </w:t>
      </w:r>
      <w:r>
        <w:rPr>
          <w:rFonts w:ascii="Times New Roman" w:hAnsi="Times New Roman" w:cs="Times New Roman"/>
          <w:color w:val="FF0000"/>
          <w:sz w:val="24"/>
        </w:rPr>
        <w:lastRenderedPageBreak/>
        <w:t>Оснабрюк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Екатерина Мильке-Курц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ИВДИВное Служение Должностной компетенции Синтезом Репликацией ИВО </w:t>
      </w:r>
      <w:r w:rsidR="00C53F2A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Насыщенность дееспособности концентрации Огня и Синтеза ИВО взаимодействием с ИВАС Юлианом</w:t>
      </w:r>
      <w:r w:rsidR="00C53F2A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Парадигмальность Учение Синтеза ИВО ИВДИВО Развития четырьмя Жизнями ИВО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глубины Ипостасности ИВ Отцу и ИВАС концентрацией Огня и Синтеза ИВО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Изначально Вышестоящего Отца Высшего Аттестационного Совета ИВО ИВАС Юсефа, ИВДИВО-Секретарь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Центра ИВДИВО-филиала Берлин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Полина Одинцова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Метагалатики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Космической молодёжи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Проницательная внутренняя Аттестация Синтезом Жизни ИВАС Юсефа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Дееспособный Инструмент Книга ИВО Вдохновением ИВ Отцом видами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Архетипическое синтез-сочинительство Жизненными принципами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>440. Аватар Изначально Вышестоящего Отца Сверхкосмической Политической партии ИВО ИВАС Владомира, ИВДИВО-Секретарь партии ИВАС Кут Хуми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Фиксация огня на территории «Hunsrück», 2. 1 зам. Главы партии МГКГ (MBKD)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Владимир Райх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Учение Синтеза ИВО ИВДИВО-Октавно-Метагалактически-Планетарно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Общины КХ Источником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Отец-Человек-Субъекта ИВО Политикой каждого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Воскрешение ИВДИВО Германии Идеологией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 Изначально Вышестоящего Отца Вечной Сверхкосмической информации и синтеза частностей ИВО ИВАС Саввы,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Геннадий Сорока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Метагалактической информации и Синтеза Частностей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внутренней организации Парадигмальностью 16-ей разработки огнём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Должностно Полномочного глубиной Пятиумвирантных мировых тел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Отстроенность синапсических связей головного мозга синтез-физически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Аватаресса Изначально Вышестоящего Отца Вечного Сверхкосмического Парламента ИВО ИВАС Савелия,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Проекта Октавно-Метагалактический Парламент ИВДИВО; Участник службы Воинов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Любовь Тупотина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Явленность ИВО Парадигмальной идеологией Конституции Огнем Полномочного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Сила Разума ИВО 64 -ной выразимостью Аватаров Ипостасей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Взаимокоординация Совершенного Сердца с Совершенным Разумом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Полномочная Жизнь Мировым Метагалактмческим Телом Посвященного ИВО Конституционными основами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>437. Аватаресса Изначально Вышестоящего Отца Вечной Сверхкосмической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и реализация Проектов в М 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Ирина Марталер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экономики Отец-Человек-Субъекта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Синтеза Человечности ИВО Пробуждённостью Сердечности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Должностной Компетентности практиками и тренингами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Гармония Жизни явлением Любви и Сердечности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 Изначально Вышестоящего Отца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Фиксация Огня на территории города Харзевинкель 2. Член политической партии МГК Германии (MBKD) 3. Член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Йоханн Брауэр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Мировоззрения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Архетипичность Стандартами ИВО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Синтеза ИВАС КутХуми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Огнём и Синтезом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текстов,Кассир МГКГ,Член МГКГ ,Кассир МГЦ ,Член МГЦ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Ирина Нольдт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Пробуждение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Стратагемия развития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Энергопотенциальной Системы Новой идеологией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Энергопотенциальная Компетенция Совершенным Синтезобразом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Изначально Вышестоящего Отца Вечного Сверхкосмического Плана Синтеза Отец-Человек-Субъектов ИВО ИВАС Яромира,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Елена Шлютер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Плана Синтеза ИВО принципами прасинтезности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Зрелось Духа Волей Создателя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архитепической части восприятие синтезом имперскости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Управление Униграммой Оснавами Начал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>433. Аватаресса Изначально Вышестоящего Отца Вечной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Набор и проверка материалов Синтеза ИВ Отца, Школ ИВДИВО</w:t>
      </w:r>
      <w:r w:rsidR="00125640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2. Координатор и ответственный за публикацию материалов Шк ИВ Здоровья/Мг медицины</w:t>
      </w:r>
      <w:r w:rsidR="00125640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3. Участие и разработка в проекте ЭПС</w:t>
      </w:r>
      <w:r w:rsidR="00125640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4. Неизречённое поручение ИВАС Кут Хуми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Марина Игнатова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Отцовской человечностью ИВ Отца среда Синтеза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Отец-Человек-Субьект мировой экспансией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Стиль Учителя Синтеза видами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Ядерная организация субъектности компетентностью Человека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Аватаресса Изначально Вышестоящего Отца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Развёртка Синтеза и Огня ИВО на невозожжённых территориях стран Европы и Азии развёрткой практик с ИВАС и ИВО личным присутствием не территории.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Ольга Гертнер</w:t>
      </w:r>
      <w:r>
        <w:rPr>
          <w:rFonts w:ascii="Times New Roman" w:hAnsi="Times New Roman" w:cs="Times New Roman"/>
          <w:color w:val="000000"/>
          <w:sz w:val="24"/>
        </w:rPr>
        <w:t xml:space="preserve"> Омега, Всеединный Человек Всеединной Метагалактике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Человечность Мета извечной Нации Гражданской Конфедерации Отец- Человек-Субъектов Ивдивностью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 ивдивное развитие 4-х видов Жизни ипостаностью ИВАС Эдуарт Эмилия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Энергопотенциальные возможности Метаизвечной Нации Гражданской Конфедерации Отец-Человек-Субъектов ИВО дееспособностью Синтез Головерсума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Сущее Я-Настоящего Иерархизацией Прасинтезности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Изначально Вышестоящего Отца 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Член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Эмма Брауэр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Мудрости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Субъекта 16-рично активацией и дееспособностью Частей Синтезом Сверхпассионарности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Ипостасного Тела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 Синтезом Должностной Полномочности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ППГ, набор, проверка текстов Синтеза, отчитка книг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Ирина Мертке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Мировоззрения Отец-Человек Субъекта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Явленность Истинности ИВО Пробуждённым Сознанием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Диалектичность Мировоззрения ИВО Светотворённостью Импераций Синтеза Истинности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Истинности Взгляда Отцовскости внутреннего мира Я-Настоящим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Аватаресса Изначально Вышестоящего Отца Вечной Сверхкосмической Культуры Отец-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Человек-Субъектов ИВО ИВАС Святослава, ИВДИВО-Секретарь культуры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Вера Юдакова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Культура Совершенной Эталонностью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Явленность Синархии ИВО всего во всем индивидуально и комадно 4-мя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Правами Созидания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многомерной синтезфизической деятельности ИВДИВО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Аватаресса Изначально Вышестоящего Отца Вечного Сверхкосмического Искусства Отец-Человек-Субъектов ИВО ИВАС Эоана, ИВДИВО-Секретарь искусства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Центра Спектр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Эрна Пастернак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Служения Новью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ИВО Синтезом Творения Красоты 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Искусность командного стиля Ипостасностью ИВАС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Жизни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Изначально Вышестоящего Отца Вечного Сверхкосмического Воспитания Отец-Человек-Субъектов ИВО ИВАС Сергея, ИВДИВО-Секретарь воспитания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Татьяна Волльбрюк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ИВДИВО-октавно-метагалактическо-планетарная Воспитанность в обьеме основ Константы Отца-Человека- Субъекта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Прозрение глубины сути ИВДИВО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Воспитание и воссоединение Метагалактического Образа жизни Синтезом Константы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мастерства Компетентного Служения Учителем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Изначально Вышестоящего Отца Вечной Сверхкосмической Этики Отец-Человек-Субъектов ИВО ИВАС Сулеймана, ИВДИВО-Секретарь этики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C53F2A">
        <w:rPr>
          <w:rFonts w:ascii="Times New Roman" w:hAnsi="Times New Roman" w:cs="Times New Roman"/>
          <w:color w:val="FF0000"/>
          <w:sz w:val="24"/>
        </w:rPr>
        <w:t>1. Фиксация</w:t>
      </w:r>
      <w:r>
        <w:rPr>
          <w:rFonts w:ascii="Times New Roman" w:hAnsi="Times New Roman" w:cs="Times New Roman"/>
          <w:color w:val="FF0000"/>
          <w:sz w:val="24"/>
        </w:rPr>
        <w:t xml:space="preserve"> Огня на Территории г.Фререн. 2.Член Политической Партии (МBKD) 3.Член Метагалактического Центра "Спектрум".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Роза Венцель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Этика Должностно Полномочной Деятельности Источником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Провидения четырьмя Жизнями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Синтезом Знания ИВО ИВАС Сулеймана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Устремление: Духотворённость пятиумвиратного Метагалактического Тела Синтезом Вещества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 Изначально Вышестоящего Отца Вечной Сверхкосмической Эстетики Отец-Человек-Субъектов ИВО ИВАС Себастьяна, ИВДИВО-Секретарь эстетики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Ответственность за хозяйственную часть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Виктор Гюнтнер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Пламенность Жизни Образами Синтеа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 Бытия Столицы Синтезфизичности Отец-Человек-Субъект-Землянина Планеты Земля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Миротворённость Ситезфизичностью Синтеза Мерности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внутреным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Наталья Острогорская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Синтезом Прав Синтеза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Воли Виртуозностью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Психодинамичность Организации Синтезом Стандарта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Заряженность Жизни Видами Реализации Компетенции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Изначально Вышестоящего Отца Вечного Сверхкосмического Высшего Метагалактического Синтеза Отец-Человек-Субъектов ИВО ИВАС Антея, ИВДИВО-Секретарь Метагалактического клуба Посвящённых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Галина Капара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Полномочная Деятельность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Оперативность Действий Законами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Потенциал Идейности ИВО Синтезом Вещества ИВО Синтез-космически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Стратегия Жизни Естеством Идейности ИВО Парадигмой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Аватаресса Изначально Вышестоящего Отца Вечной Сверхкосмической Высшей Метагалактической Расы Отец-Человек-Субъектов ИВО ИВАС Наума, ИВДИВО-Секретарь высшей метагалактической расы ИВАС Кут Хуми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Проект" Ивдивная Сударыня"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Ирина Толмачёва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Команда ИВДИВО синархическим единством каждого синархическим всеединством целого ОЧЗ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Телами материи четырёх видов жизни пяти видов космоса Виртуозность управленчества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части Прасообразительность Императивами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Лад Бытия 16-рицей ИВДИВО разработанности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 Аватаресса Изначально Вышестоящего Отца Вечной Сверхкосмической Синархии Отец-Человек-Субъектов ИВО ИВАС Велимира, ИВДИВО-Секретарь синархии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Каменского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Наталья Бондаренко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Расы сингулярностью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синтезом пяти космосов.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Бытование ИВО осмыленностью четырех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Архитипичностью командного взаимодействия Си вещества.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 Аватаресса Изначально Вышестоящего Отца Синтеза Частей Отец-Человек-Субъектов ИВО ИВАС Георга, ИВДИВО-Секретарь ивдиво-полисов ИВАС Кут Хуми подразделения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Елена Грицева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Учения Синтеза Синтезом Начала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умения вхождения в Научность извечного отдела Начала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навыков слиянности Огнем и Синтезом ИВОтцом ИВ Иерархами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Компетентность Должностного Служения внутренней и внешней отстроенностью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 Аватаресса Изначально Вышестоящего Отца Синтеза Систем частей Отец-Человек-Субъектов ИВО ИВАС Алексия, ИВДИВО-Секретарь ивдиво-зданий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Элина Зеггельманн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Гармонизация внутреннего мира Этикой внешнего выражения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Чувствознание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Погружение в Синтез ИВО Философии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 Аватаресса Изначально Вышестоящего Отца Синтеза Аппаратов систем частей Отец-Человек-Субъектов ИВО ИВАС Эмиля, ИВДИВО-Секретарь частных ивдиво-зданий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Алла Сухомейло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Имперская цивилизованность методологией организации ИВАС Эмиля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Концентрация синтезфизичности внутримировым ростом Синтезом Метода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Освоение потенциала Частных ИВДИВО-зданий практикованием ИВДИВО-развития и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Развитость мероощущения плотностью Синтеза служебных действий в ИВДИВО-полисах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 Аватар Изначально Вышестоящего Отца Вечной Сверхкосмической Иерархии ИВО ИВАС Дария, ИВДИВО-Секретарь Метагалактического центра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МГКГ, Глава МЦ и координатор проектов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Сергей Гертнер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 ПрабудичностьЧеловека ИВО Пламенем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психодинамической отстроенности 512 частей ИВО четырьмя видами жизни выражением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10и-уровневых частей ядрами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Компетентная отстроенность Воина Синтеза Могуществом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34AFFB2B" w14:textId="5B3CCF61" w:rsidR="002342C9" w:rsidRDefault="002342C9" w:rsidP="002342C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Ипостасей ИВО подразделения ИВДИВО</w:t>
      </w:r>
    </w:p>
    <w:p w14:paraId="46EC93E7" w14:textId="0A56C6A6" w:rsidR="002342C9" w:rsidRDefault="002342C9" w:rsidP="002342C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256. Ипостась Изначально Вышестоящего Отца Управления Тела высшего суперизвечного космоса Отец-человек-субъект-землянина ИВО ИВАС Тела высшего суперизвечного космоса, Ипостась космоса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София Коломейцева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Являть слышать видеть ИВО ИВАС КХ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 развивать философию ИВО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Следовать плану синтеза ИВО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Человечность счастье детство мир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>255. Ипостась ИВО Управления Тела высшего всеизвечного космоса Отец-человек-субъект-землянина ИВО ИВАС Тела высшего всеизвечного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Владислав Хохленко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Дисциплина Столпностью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и Самоорганизация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Частей Систем Аппаратов Частностей Психодинамично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Целеполагание и Планирование результирующим действием. 2) Единство Семьи Магнитом ИВО ИВМ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254. Ипостась ИВО Управления Тела высшего октоизвечного космоса Отец-человек-субъект-землянина ИВО ИВАС Тела высшего октоизвечного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Максим Макашов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Мудрости ИВО Человечеству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Отцовского Поручения развитием способностей и талантов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Образование Синтезом Мудрости ИВО ИВАС Алан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Частей с самым главным Мудрецом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253. Ипостась ИВО Управления Тела высшего метаизвечного космоса Отец-человек-субъект-землянина ИВО ИВАС Тела высшего метаизвечного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Эмануэль Курц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Ума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Мира ИВО ростом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Счастья ИВО в школе и дома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Доброта ИВО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252. Ипостась ИВО Управления Тела высшего извечного космоса Отец-человек-субъект-землянина ИВО ИВАС Тела высшего 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Денис Одинцов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Стремление учиться Работоспособностью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Школьный мир Учительством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Детство Красотой ИВО Умом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Помощник ИВОтца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251. Ипостась ИВО Управления Тела высшего всеединого космоса Отец-человек-субъект-землянина ИВО ИВАС Тела высшего всеединого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Антон Одинцов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ИВОтцу Синтезом Огня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Обучение Иерархичностью Задач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Умственные способности Логикой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Концентрация Внимание Метагалактической Наукой Математика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3E0F9736" w14:textId="71B467A2" w:rsidR="002342C9" w:rsidRDefault="002342C9" w:rsidP="002342C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lastRenderedPageBreak/>
        <w:t>Совет Посвящённых ИВО подразделения ИВДИВО</w:t>
      </w:r>
    </w:p>
    <w:p w14:paraId="30F89E93" w14:textId="1DF23962" w:rsidR="002342C9" w:rsidRPr="002342C9" w:rsidRDefault="002342C9" w:rsidP="002342C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128. Посвящённая ИВО Отдела Сиаматики ИВО ИВАС Стеллы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Яна Пикинер</w:t>
      </w:r>
      <w:r>
        <w:rPr>
          <w:rFonts w:ascii="Times New Roman" w:hAnsi="Times New Roman" w:cs="Times New Roman"/>
          <w:color w:val="000000"/>
          <w:sz w:val="24"/>
        </w:rPr>
        <w:t xml:space="preserve"> Омега, обязуюсь стяжать Абсолют Мг ФА до 1 октября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Синтезность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Философия синтеза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Огнём и Синтезом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навыков практиками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Улучшение качества жизни развитием новых способностей Синтезом ИВ Отца</w:t>
      </w:r>
    </w:p>
    <w:sectPr w:rsidR="002342C9" w:rsidRPr="002342C9" w:rsidSect="002342C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C9"/>
    <w:rsid w:val="00125640"/>
    <w:rsid w:val="002342C9"/>
    <w:rsid w:val="00A8091D"/>
    <w:rsid w:val="00C5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0E4C"/>
  <w15:chartTrackingRefBased/>
  <w15:docId w15:val="{2992E625-301E-4A57-807C-11E73B7D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 Personal Service</dc:creator>
  <cp:keywords/>
  <dc:description/>
  <cp:lastModifiedBy>GM Personal Service</cp:lastModifiedBy>
  <cp:revision>8</cp:revision>
  <dcterms:created xsi:type="dcterms:W3CDTF">2025-01-24T14:32:00Z</dcterms:created>
  <dcterms:modified xsi:type="dcterms:W3CDTF">2025-01-24T14:59:00Z</dcterms:modified>
</cp:coreProperties>
</file>