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D25E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bookmarkStart w:id="0" w:name="_GoBack"/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C95E65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Адыгея 16320 архетипа ИВ Аватара Синтеза Георга ИВАС Кут Хуми</w:t>
      </w:r>
    </w:p>
    <w:p w14:paraId="3231A141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06092024</w:t>
      </w:r>
    </w:p>
    <w:p w14:paraId="43C4AC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Архетипическое трансвизирование ИВДИВО-полисов Синтезом Начала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Синтезфизичность архетипической Жизни видами Космоса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Ивдивная архетипическая внутренняя организация жизни разработкой Философии Парадигмы Энциклопедии Учения Синтеза метафизическим Явлением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Имперскость ИВДИВО-полисов Творящим Синтезом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7D17785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F5AF1B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«Академического Центра Синтез-Философии», Член Совета ПП ГИРФ РО Адыгея, учредитель МЦ Адыгея, профессиональное применение научного подхода в индустрии красоты в синтезе с ИВАС, видео оформление.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Хурамшина Дилара Индусовна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Архетипическая Стратегия Началами ИВО Имперскость самоорганизации Синтез Синтеза ИВДИВО Цельности Служением ИВОтцу в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Стандартов ИВО ИВДИВО-полисах ДП Общим Делом ИВДИВО многообразием жизней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и развитие Условиями ИВДИВО архетипическим ростом реализации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Единство команды цельностью ИВДИВО жизнью и служением ИВОтцу устойчивого развития Планом Синтеза ИВО. Условия формирования устойчивой адаптивной среды ИВДИВО-Курсов Синтеза ИВО концентрацией Живого явление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Член РО Адыгея ПП ГИРФ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Бакланова Надежда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Условий Цельность внутренней и внешней Жизни разработкой Философии Парадигмы Энцеклопедии Учения Синтеза 16-ричности Субъекта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условий Парадигмальным Синтезом Иерархизирующей Волей Истины 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углубление и развёртывания внутренней организации 5-ю жизнями метафизическим явлением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Служения Цельностью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Ревизор РО Адыгея ПП ГИРФ России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Анчёкова Мерем Рамазановна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Аватарская Стать Мощью пассионарности Извечного Космоса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Взгляда Парадигмальным Синтезом Начал Творения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Внутренней Иерархией пробужденнстью Я-есмь Волей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Огне-Духотворенность МироТворца Миром Отца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организатор подготовки мероприятий и функционирования офиса п. Яблоновский, набор и проверка текстов МФЧС, ответственная за выпуск книг 1курса МФЧС, ответственная за аудиозапись занятий и Синтезов, организатор трансфера в Майкоп на мероприятия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Арушанян Ритта Степановна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Агентства Метагалактической Информации Началами ИВО ИВАС Саввы Святы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Информационное поле синтезом Частностей Огнём Я Есмь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Частностей синтез Началами пяти Космосов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Информационное поле Частностей ИВО развернуть Человечеству Землян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населения к активации интереса к МФЧС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Сагач Людмила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Творящим Синтезом Взглядом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Ивдивно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Творческое Начало Человечности Синтезом физичности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Условия пяти жизней являя Должностно Полномочно Аватарскостью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сайта Подразделения. Набор, проверка и оформление текстов Синтеза, Член ПП ГИРФ, ведение Мг клуба «Логика развития внутреннего мира»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Кузьмина Валентина Романовна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Цивилизованный сверхкосмос Отец-Человек-Землян эталоном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эталонов Синтеза источником Любви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осуществления Космоса ИВО землянами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Цивилизованность ИВДИВО-полисов спецификой архитипов ИВДИВО субъектно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набор текста Си, ШЭПС, работа с гражданами, подготовка к МФЧС, организационные мероприятия на мероприятиях, Школе ЭПС,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Гончарова Оксана Юрьевна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Архетипической Жизни ИВДИВО-полисов Имперской Логикой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Человек-Творец Империи ИВОтца Архетипически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Путь Реализации Ивдивной Жизни насыщенностью Имперского Стиля Общины Кут Хуми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Ипостасность ИВОтцу и ИВАС практиками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Ковалева Наталья Игоревна </w:t>
      </w:r>
      <w:r>
        <w:rPr>
          <w:rFonts w:ascii="Times New Roman" w:hAnsi="Times New Roman" w:cs="Times New Roman"/>
          <w:color w:val="000000"/>
          <w:sz w:val="24"/>
        </w:rPr>
        <w:t xml:space="preserve"> Ч-к МгФа, Аб.ИВО в проц.стяжания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Высокая Цельная Созидательность Огня и Синтеза ИВО для развитиЯ Эталонности Мероощущения  ИВО ракурсом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Дальнейшее освоение и взрастание Синтезом, развёртка Синтеза на Планете Земля, интеграция Человека Мг в Мг Гражданскую Конфедерацию и Октаву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новых условий для повышения качества Жизни граждан, развёртка Огня и Синтеза для граждан служением 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и реализация Общего Дела ИВДИВО ракурсом возможностей и должностной компетенции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Адыгея ПП ГИРФ, Учредитель ПП ГИРФ РО Адыгея, набор текста Синтезов ИВО, Школы ЭПС, Школы Здоровья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Хачатурова Рита Аслановна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Политика Воскрешения Началами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парадигмально-стратегического развития Землян политикой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Партии ИВО партией каждого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общего Дела ИВДИВО Служением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 Аватар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1го курса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Ковальчук Федор Сергеевич,13 лет</w:t>
      </w:r>
      <w:r>
        <w:rPr>
          <w:rFonts w:ascii="Times New Roman" w:hAnsi="Times New Roman" w:cs="Times New Roman"/>
          <w:color w:val="000000"/>
          <w:sz w:val="24"/>
        </w:rPr>
        <w:t xml:space="preserve"> Абсолют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новыми синтезначалами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навыки коммуникации в обществе с ИВАватарами и ИВАватарессами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Образовываться стяжаниями, практиками и посещением Синтезов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новые качества: дисциплина, ответственность, внимательность, соорганизованность Эталонами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 с детскими группами в компетенции профессии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Чениб Зейнаб Рамазановна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Служения ИВОтцу реализацией Стандартов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Компетентное Служение развертыванием Внутреннего Мира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новых качеств среды Творения Синтезом Мудрости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Жизни развитием Аватарскости Служения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 РО Адыгея, набор текста МФЧС, контроль за составлением и подачей отчетности МЦ Адыгея в установленном порядке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Денисова Елена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ИВОтца Архетипической Красотой Внутреннего мира каждого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Архетипической позиции наблюдателя 16-рицей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Свободное владение ИВДИВО-разработкой  в преображении качества жизни человека-землянина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устойчивой Веры и Дружбы с ИВОтцом и ИВАС ИВОтца в служении и бытовании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 Аватаресса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ГИРФ, Член ПП ГИРФ РО Адыгея, проверка и набор текстов семинаров Си, съездов, школ и конференций Си, Служащий ИВДИВО-Информации, Ведущий направления «Аннотации док-тов ИВДИВО на странице синтез.орг/документы-ИВДИВО"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Беретарь Рита Муратовна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Имперское воспитание 16-рицы ИВО в явлении ипостасности ИВОтцу 4-рицей жизни цивилизационно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Корректная и гармоничная  соорганизация жизнедеятельности и 4-ричной жизни человечества землян, человека Планеты Земля в ИВДИВО-полисах ИВО разнообразием методов и подходов воспитуемости и воспитания Синтезом Констант ИВО иерархично цивилизованно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Синтеза Констант ИВО ИВДИВО-разработкой синтезфизически синтезмирово архетипически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опыта взаимодействия с ИВАС Сергей Юлиана, ИВАИ ИВ Служащий Иерархии ИВОтца в служении ИВОтцу, ИВАС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комиссии, Член ПП ГИРФ РО Адыгея, набор текста МФЧС, член Мг клуба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Конакова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Парадигмальностью Воли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синтез-физичности архетипически Стандартами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служения явленностью 64-рицы внутренней организации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огненной среды жизни О-Ч-З Учением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Необходимые работы по офису в п.г.т. Яблоновский,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Богославцева Надежда Афанасьевна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Ипостасностью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мир Должностного Полномочного Синтезом практик с ИВАС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Ипостасность ИВАС Георгу в разработанности Части Логика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Организация жизни Планом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1 курса Посвященного, Член ПП ГИРФ РО Адыгея, сбор ЭП 1 курса Синтеза в Майкопе, набор текста Си, ШЭПС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Ковальчук Татьяна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ДП Синтезом Жизни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Атестационная деятельность в синтезе 32-х организаций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Ивдивная Жизнь разработанностью 16-цей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свецкое общение с ИВОтцом ИВАС практиками и тренингами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ГИРФ РО Адыгеи, ответственная за организацию ЭП ПП ГИРФ РФ,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Королёва Любовь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прасинтезности ИВО Синтезом Должностной Компетенции в ИВДИВО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применимости 64-мя частностями ИВО 8-рицей от Человека до 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ИВО Полномочиями Совершенств ИВО качеством жизни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обновляемыми Основами Иерархии ИВО реализацией служения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Необходимые работы по офису в п. г. т. Яблоновский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Богославцева Наталья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Метагалактическое Воспитание Совершенством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Метагалактического Воспитания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мир ИВАС основами Любви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Иерархизацией Учением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Поручение: Член ПП ГИРФ РО Адыгея, развёртывание отцовской среды в социальном учреждении «Республиканский дом-интернат для Инвалидов и Престарелых»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Васильченко Людмила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Огнём и Синтезом мировоззрения ИВО аватарскостью пути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внутренне-внешнего мира синтезом 5-рицы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Проникновенность Синтезом Начал ИВО Управлении Логики ИВО в любых выражениях жизни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качеством исполнения в синтезе с ИВАС Кут Хуми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Махарова Алла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7,8,9,10,11,12 Си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Внутренне-внешний рост и реализация служением ИВОтцу в сотворчестве и синтезе ИВОтцом, ИВАС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мира от Человека до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Частей, Систем, Аппаратов, Частностей ИВО ИВОтцом столпностью их явления Огнём и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Глубинное познание Синтеза ИВО и созидание служением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 Аватар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населения к активации интереса к МФЧС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Богославцев Виктор Николаевич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Выражение ИВО служением ИВДИВО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Синтезом выражением ИВАС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Мудрости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Искренность Служения качеством исполнения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Божинская Дариет Баричевна</w:t>
      </w:r>
      <w:r>
        <w:rPr>
          <w:rFonts w:ascii="Times New Roman" w:hAnsi="Times New Roman" w:cs="Times New Roman"/>
          <w:color w:val="000000"/>
          <w:sz w:val="24"/>
        </w:rPr>
        <w:t xml:space="preserve"> 1-4 Си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Огнём и Синтезом Служения степенью компетенции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мира парадигмальностью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Ивдивный мир ИВАС Служения Началами Мудрости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развитием и ростом Должностной Полномочности Служением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иерархизация проф.деятельности трудом 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Терзьян Ольга Валериевна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Масштабность профессиональной деятельности методами Синтеза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 технологий ИВДИВО непредубежденностью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Конкурентноспособность профессиональной деятельности стратегемичностью Целей и Смыслов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Профессионализация навыков действия Синтезом карьерным ростом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1го курса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Данильченко Людмила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в процессе стяжания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Совершенствование Огнём и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служением ИВОтцу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реализацией Синтеза ИВОтца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видения и слышания ИВО и ИВАС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Заруба Анна Георгиевна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стяжания 1курса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Жизни многовариативностью Пути Служащего Делом 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Мира компетентным Служением глубиной проникновенности ИВОтцом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Служения ростом ипостасности ИВОтцом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устойчивостью Синтезом ИВО </w:t>
      </w:r>
    </w:p>
    <w:bookmarkEnd w:id="0"/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C"/>
    <w:rsid w:val="000259A8"/>
    <w:rsid w:val="005607CC"/>
    <w:rsid w:val="00755CAF"/>
    <w:rsid w:val="5B9405FC"/>
    <w:rsid w:val="7EB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2729</Words>
  <Characters>15557</Characters>
  <Lines>129</Lines>
  <Paragraphs>36</Paragraphs>
  <TotalTime>11</TotalTime>
  <ScaleCrop>false</ScaleCrop>
  <LinksUpToDate>false</LinksUpToDate>
  <CharactersWithSpaces>18250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2025-01-17T18:17:00Z</dcterms:created>
  <dc:creator>User</dc:creator>
  <cp:lastModifiedBy>Дилара Сланко</cp:lastModifiedBy>
  <cp:lastPrinted>2025-01-19T16:12:52Z</cp:lastPrinted>
  <dcterms:modified xsi:type="dcterms:W3CDTF">2025-01-19T16:14:36Z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41E5D36B35C34F3D9AD0C85F8010CCA0_13</vt:lpwstr>
  </property>
</Properties>
</file>