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49B4" w14:textId="36684C7D" w:rsidR="00350230" w:rsidRDefault="002F74D9" w:rsidP="002F74D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DDEC1C4" w14:textId="35BC3F31" w:rsidR="002F74D9" w:rsidRDefault="002F74D9" w:rsidP="002F74D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Сочи 16320 архетипа ИВ Аватара Синтеза Александра ИВАС Кут Хуми</w:t>
      </w:r>
    </w:p>
    <w:p w14:paraId="198B11DC" w14:textId="6FB61CFC" w:rsidR="002F74D9" w:rsidRDefault="002F74D9" w:rsidP="002F74D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16.01.2025 </w:t>
      </w:r>
    </w:p>
    <w:p w14:paraId="708BFAB9" w14:textId="08BFB0CF" w:rsidR="002F74D9" w:rsidRDefault="002F74D9" w:rsidP="002F74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Философия Энергопотенциала Отец-Человек-Субъект явлением Образа Служащего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– Дело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 Светского Общения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Служение реализацией Учения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8B31E93" w14:textId="7AA8C60A" w:rsidR="002F74D9" w:rsidRDefault="002F74D9" w:rsidP="002F74D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84D2474" w14:textId="7AD802CB" w:rsidR="002F74D9" w:rsidRPr="002F74D9" w:rsidRDefault="002F74D9" w:rsidP="002F74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ОИР Янским Синтезом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Крыликов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ЭП ОЧС ИВО Командой  подразделения ИВДИВО Сочи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ЭП Ипостаси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Научник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метагалактической науки Академического Института Мирового синтеза АНЦ МН ИВО 2) Член Политической партии «Гражданская Империя Российской Федерации» 3) Член Ассоциации «Академического Центра Синтез Философии» 4) Ведущая в Мг Центре Сочи занятия для граждан, на тему «Человеку важен Человек»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Паламарчук Ольга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Назиповна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Миро Творение ИВО-м внутренними реализациями ИВО Полно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ИВО-у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потенциалов ИВО плотностью Огня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ИВО новых Образов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стилистика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выражении Я Настоящего объёмом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Емасов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Денис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10 Синтезов ИВО, Абсолют 2 архетипов, Человек Мг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Научный подход в применении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общения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ИВДИВО-полюсов концентрацией Синтеза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складывать мыслеобразы синтеза Аватарами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ИВО, с правом ведения погружений и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Полномочный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-Метагалактического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Воля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Философии, внутренней Парадигмы, внутренней Энциклопедии, внутреннего Учения Синтеза эмпатией Высшему Синтезу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Судьбы Подразделения неотчуждаемым единством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Драйвом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конституциональность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Гражданской Империи России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Ишутина Татьяна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Творения Общины Кут Хуми Энциклопедичностью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Большого Космоса Синтезом Творения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Единой Огненной Имперской Среды ИВДИВО-Полисов ИВАС Кут Хуми и ИВО Огнём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разработаться внутренним выражением ИВО и ИВАС Кут Хуми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окружающим гражданам и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РО ПП Гражданская;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Светлана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Синтеза Любовью ИВО Отец-Человек-Субъекта энциклопедично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Делом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Эталонами ИВО разработка Компетентности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Совершенством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Передача опыта по стяжанию программы Абсолют и Омега. Разработка с участниками Си ИВО 2-го курса Синтеза. Ведение и формирование библиотеки Праздников.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Семенько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ИВО.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Жизнь Омегой Отца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потенциала Отец-Человек-Субъекта в цельности Синтеза с </w:t>
      </w:r>
      <w:r>
        <w:rPr>
          <w:rFonts w:ascii="Times New Roman" w:hAnsi="Times New Roman" w:cs="Times New Roman"/>
          <w:color w:val="000000"/>
          <w:sz w:val="24"/>
        </w:rPr>
        <w:tab/>
        <w:t>ИВО и ИВАС, явлением Компетенций степенью 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практиками Абсолютного Огня 512-рицы Частей ИВО в синтезе, выражением Я-Настоящего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Ростом компетентного 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Служением в Синтезе с ИВАС ИВО, 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Александрова Анастасия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подразделения ИВДИВО ИВАС КХ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Я-Настоящего 16-цей реализации Физического тела (от стати до естественности)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Общение ИВ Отцом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методик синтеза сфер жизни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МО Сочи РО Краснодарского края ПП ГИРФ; 2. Набор и проверка текстов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Чхетиани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Григорий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Арчилович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Политической партии реализацией Планов Синтеза ИВО 4-х Жизней Синтезом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Самоорганизации Гражданской позиции партийца Компетенцией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Конфедеративное подвижничество Искусством ЭПС взаимообмена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Харизматичности Должностной Полномочности Сингулярностью командного взаимодействия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Крыликова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Мг ФА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Вечная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информация ИВО ИВДИВО -Творящим Синтезом каждого ИВО в синтезе ИВО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Развернуть Вечную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информацию ИВО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ИВО в синтезе ИВО ИВАС Саввы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О-Ч-С-З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Лаптева Анна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8 Синтез ИВО, Абсолют 7 Архетипа 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Огнем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Проявить специфику служения явлением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Применять ИВДИВО технологии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и Быт Посвященного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текстов Синтеза ИВО,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Пасынкова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Отца-Человека-Субъекта средой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насыщенностью Сердца 4-мя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реализованность ИВДИВО-развитием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ИВО,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Отец-Человек-Субъектов Синтезом Служения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служения Мышлением и Рассуждением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внедрение эффективных методов командной деятельности в ИВДИВО Сочи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Популяризация светского взаимодействия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ИВДИВО, Руководитель Проекта ЭПС, Глава Школы 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Черкасова Любовь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Вершащий Синтез ИВО Организацией ЭП ОЧС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Архетипический Энергопотенциал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Инновационность Проекта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явлением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18 Синтезов. Программа Омега ИВО, устремлена стяжать программу Абсолют до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1.10.2024  </w:t>
      </w:r>
      <w:r>
        <w:rPr>
          <w:rFonts w:ascii="Times New Roman" w:hAnsi="Times New Roman" w:cs="Times New Roman"/>
          <w:color w:val="2800FF"/>
          <w:sz w:val="24"/>
        </w:rPr>
        <w:t>Полномочие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Духа воспитанием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действием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видов Практик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Рузанова Елена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Должностнополномочием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Выверенность взгляда Честью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выражения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Штефюк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Максим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ИВО, Программа Омеги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Могущества Аватара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Многофункционального Интеллектуального Инструмента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Действенность Совершенными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РФ, набор текстов практик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Дудкина Зинаида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ИВ Отцом Свершение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Пассионарность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потенциала идейным единством команды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внутренне-внешней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первого курса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Сисакян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Гоар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Гарегиновна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Фиксация Синтеза Сознания Серафима Валерии активацией сознательности каждой Части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Мудрости, Сознательности, Внимательности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Синтезов ИВО в Служении ИВО и человеческой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слышать, видеть ИВАС Кут Хуми,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Леганькова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15 Синтеза, Абсолют 2 архетипов, Человек Мг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Метагалактическая образованность служением ИВО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образы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профессионализма деятельностью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Голикова Татьяна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Красоты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Благородство Ума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Демидов Владимир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24 Синтез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Творения ИВО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Метагалактики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опыт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Света ИВО 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Видеть, слышать и воспринимать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Жоржолиани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Гивиевич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15 Синтезов ИВО 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Жизнью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Эталонами ИВО Этику Посвящённого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развития устремлением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Огнём и Синтезом ИВАС ИВО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Кальманов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11 Синтезов, Омега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Идеи Посвященного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ИВАС Кут Хуми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Изучение своего единого частного здания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Булгакова Елена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8 Синтезов ИВО, Абсолют 7 Архетипа 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в Синтезе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жизни посвященного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качественно общаться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Лебедь Аксинья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1 синтез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Созидание ИВДИВО разработками О-Ч-С-ИВО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 Виртуозным Синтезом ИВО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методы и технологии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ИВО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Талдыкина Наталья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22 Синтеза ИВО,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мировоззрения ИВО человекам планеты Земля Отец-Человек- Землянам словом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сканирования 16-цы тел от физического до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потенциала частей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видов материи изучением Парадигмы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Демидов Геннадий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5 синтезов ИВО, Программа Омеги; АО 8-ми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Ахетипов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глубины взаимодействия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сообразительности практикой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Оборин Дмитрий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2 Синтеза ИВО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записей в духе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интуиции в синтезе ИВАС Георгом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в моем теле синтезом частей О-Ч-С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здоровья в физическом теле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Свет.</w:t>
      </w:r>
    </w:p>
    <w:sectPr w:rsidR="002F74D9" w:rsidRPr="002F74D9" w:rsidSect="002F74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D9"/>
    <w:rsid w:val="002F0F0F"/>
    <w:rsid w:val="002F74D9"/>
    <w:rsid w:val="00350230"/>
    <w:rsid w:val="004E0BE4"/>
    <w:rsid w:val="00590F16"/>
    <w:rsid w:val="009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E3F"/>
  <w15:chartTrackingRefBased/>
  <w15:docId w15:val="{73D2F1C4-3424-42FD-8DCD-B87F6929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4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4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4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4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2675</Words>
  <Characters>15253</Characters>
  <Application>Microsoft Office Word</Application>
  <DocSecurity>0</DocSecurity>
  <Lines>127</Lines>
  <Paragraphs>35</Paragraphs>
  <ScaleCrop>false</ScaleCrop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Русяева</dc:creator>
  <cp:keywords/>
  <dc:description/>
  <cp:lastModifiedBy>Светлана Русяева</cp:lastModifiedBy>
  <cp:revision>2</cp:revision>
  <dcterms:created xsi:type="dcterms:W3CDTF">2025-01-16T17:07:00Z</dcterms:created>
  <dcterms:modified xsi:type="dcterms:W3CDTF">2025-01-16T17:09:00Z</dcterms:modified>
</cp:coreProperties>
</file>