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67866" w:rsidRDefault="00A945A0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 w14:textId="77777777" w:rsidR="00B67866" w:rsidRDefault="00A945A0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Красноярск 8128 архетипа ИВ Аватара Синтеза Янова ИВАС Кут Хуми</w:t>
      </w:r>
    </w:p>
    <w:p w14:paraId="00000003" w14:textId="77777777" w:rsidR="00B67866" w:rsidRDefault="00B67866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</w:p>
    <w:p w14:paraId="00000004" w14:textId="77777777" w:rsidR="00B67866" w:rsidRDefault="00A945A0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14012025</w:t>
      </w:r>
    </w:p>
    <w:p w14:paraId="00000005" w14:textId="77777777" w:rsidR="00B67866" w:rsidRDefault="00A945A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Парадигмальная Научность ИВДИВО МИ Академией Наук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Интенционал Созидания Абсолютностью Научного Синтеза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Созидание Субъядерной Среды Ядерных Основ Материи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Служащесть Отцовскостью Компетенциями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0000006" w14:textId="77777777" w:rsidR="00B67866" w:rsidRDefault="00A945A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608E91A1" w14:textId="60FCDAA5" w:rsidR="008778F1" w:rsidRDefault="00A945A0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</w:t>
      </w:r>
      <w:r w:rsidR="008778F1" w:rsidRPr="008778F1">
        <w:rPr>
          <w:rFonts w:ascii="Times New Roman" w:hAnsi="Times New Roman" w:cs="Times New Roman"/>
          <w:b/>
          <w:color w:val="2800FF"/>
          <w:sz w:val="24"/>
        </w:rPr>
        <w:t>, ИВДИВО</w:t>
      </w:r>
      <w:r w:rsidR="00903DC9">
        <w:rPr>
          <w:rFonts w:ascii="Times New Roman" w:hAnsi="Times New Roman" w:cs="Times New Roman"/>
          <w:b/>
          <w:color w:val="2800FF"/>
          <w:sz w:val="24"/>
        </w:rPr>
        <w:t>-Секретарь общины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Школы Синтеза ИВДИВО-полис ИВО, Глава направления ИВДИВО-полисы Проекта МИД с/ф; Глава Плана Синтеза Служащего. План Созидания. СПО План Синтеза ИВО; член ПП ГИРФ, учредитель МЦ Красноярск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Мелентьева Татьяна Геннадиевна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Ивдивость Ёмкостностью Накала Синтезом Созидания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32-ричной Однородностью Научным Синтезом МИ 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Онтология Основ Созидания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Верификация Я Настоящего Главы Подразделения Синтезом Прасинтезной Компетенции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Аватаресса ИВО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</w:p>
    <w:p w14:paraId="2669C6E0" w14:textId="77777777" w:rsidR="00903DC9" w:rsidRDefault="00A945A0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ИВДИВО-развитие видения, слышания, проживания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Ларионова Маргарита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Науки Мудростью Учения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Служащего Научным Прасинтезом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Масштаб Созидания Гравитационностью Истины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Абсолютность Инсайта Красотой Созидания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Аватаресса ИВО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Мории, ИВДИВО-Секретарь научного синтеза ИВАС Кут Хуми подразделения ИВДИВО </w:t>
      </w:r>
    </w:p>
    <w:p w14:paraId="00000007" w14:textId="38C99BAB" w:rsidR="00B67866" w:rsidRDefault="00A945A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Король Людмила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Синтагма Метаизвечной Академии Наук Синтезом Созидания ИВО 32-рично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Синтез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Служащего 16-рицей Научных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Академичность 4-рицы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ИВО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</w:t>
      </w:r>
      <w:r w:rsidR="00903DC9" w:rsidRPr="00903DC9">
        <w:rPr>
          <w:rFonts w:ascii="Times New Roman" w:hAnsi="Times New Roman" w:cs="Times New Roman"/>
          <w:b/>
          <w:color w:val="2800FF"/>
          <w:sz w:val="24"/>
        </w:rPr>
        <w:lastRenderedPageBreak/>
        <w:t>ИВДИВО-Секретарь вышколенного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Политсовета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Лачинова Юлия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Компетентная Полномочность Высшей Школой Синтеза ИВ Отца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Научная Воля Созидания Аватарской Парадигмальностью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Энциклопедичность Синтезом Компетенциями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Пробуждённость Научной Компетенции Служащего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Аватаресса ИВО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Империи синтезфизичности Синтеза Отец-Человек-Субъекта ИВО ИВАС Византия, ИВДИВО-Секретарь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Махиня Лариса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Подразделения ИВДИВО Красноярск Началами Творения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Община ИВАС КХ Подразделения ИВДИВО Красноярск Синтезом Путей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Империи Учёных Общностью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Имперская Среда ИВДИВО Подразделения Творящим Огнем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школ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Светова Жанна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Психодинамики Могуществом ИВО Синтезом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Научность явления Изначально Вышестоящего Служащего ИВО Могуществом Созидания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32-рица Реализации Синтезом Психодинамики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Абсолютность Субъектности Синтезом Наук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</w:t>
      </w:r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Сверхкосмического ИВДИВО-Развития Отец-Человек-Субъекта ИВО ИВАС Юлия, ИВДИВО-Секретарь праздничного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Горелова Галина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Статусность Посвящённого Репликационным Синтезом 16-цы практикования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Репликотворённость Красотой Вития Праздников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Творческое Вдохновение образованностью Ядрами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Аватаресса ИВО </w:t>
      </w:r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Высшего Аттестационного Совета ИВО ИВАС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, ИВДИВО- Секретарь изначального космического союза молодёжи ИВАС Кут Хуми подразделения </w:t>
      </w:r>
      <w:r w:rsidR="00903DC9" w:rsidRPr="00903DC9">
        <w:rPr>
          <w:rFonts w:ascii="Times New Roman" w:hAnsi="Times New Roman" w:cs="Times New Roman"/>
          <w:b/>
          <w:color w:val="2800FF"/>
          <w:sz w:val="24"/>
        </w:rPr>
        <w:lastRenderedPageBreak/>
        <w:t>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фрагментов из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Банникова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Внутренней Философией Служения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Синтез-философия Частностей Созидание Служащего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Научность Внутренней Организации Цельностью Субъектности Аттестационным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Состоятельность Жизни ИВДИВО-разработкой Инструментами Высшего Аттестационного Совета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, ИВДИВО-Секретарь партии ИВАС Кут Хуми подразделения ИВДИВО</w:t>
      </w:r>
      <w:r w:rsidR="003339D6" w:rsidRPr="003339D6"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Политической Партии Гражданская Империя РФ, Секретарь Горизонта Аватаров/Аватаресс Политической Партии ИВО, набор, проверка текстов,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Бельская Надежда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Геополитика Воскрешения ИВ Домом Изначально Вышестоящего Отца Научностью Политического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Политической Партии Парадигмально Идеологически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Партийность Внутренней Организации Идейностью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 ИВО </w:t>
      </w:r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2 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Кравцов Алексей Игоревич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(обязуюсь стяжать до 15.05.2024)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Естество Созидания Абсолютностью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Генезис Созидания Компетенциями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План Синтеза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Масштаб Жизни Синтезархетипически Цельно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Аватаресса ИВО </w:t>
      </w:r>
      <w:r w:rsidR="00903DC9" w:rsidRPr="00903DC9">
        <w:rPr>
          <w:rFonts w:ascii="Times New Roman" w:hAnsi="Times New Roman" w:cs="Times New Roman"/>
          <w:b/>
          <w:color w:val="2800FF"/>
          <w:sz w:val="24"/>
        </w:rPr>
        <w:t>Вечного Сверхкосмического Парламента ИВО ИВАС Савелия,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Поручитель ПП Гражданская Империя Российской Федерации.Ведение Энергопотенциала ПП ГИ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Кофтурова Надежда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Методология Навыков Созидания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знаний Академии Наук ИВО Совершенством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Компетенций 16-рицей ИВДИВО-разработки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Всепроникающим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</w:t>
      </w:r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</w:t>
      </w:r>
      <w:r w:rsidR="00903DC9" w:rsidRPr="00903DC9">
        <w:rPr>
          <w:rFonts w:ascii="Times New Roman" w:hAnsi="Times New Roman" w:cs="Times New Roman"/>
          <w:b/>
          <w:color w:val="2800FF"/>
          <w:sz w:val="24"/>
        </w:rPr>
        <w:lastRenderedPageBreak/>
        <w:t>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Политической Партии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Браун Анна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Воскрешение Я-Есмь Человечность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Учителя ИВДИВО Научностью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Степени Научных Компетенций Разработанностью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Экономика Синтезом Человечности Созидательно Научно Аксиоматично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 ИВО </w:t>
      </w:r>
      <w:r w:rsidR="00903DC9" w:rsidRPr="00903DC9">
        <w:rPr>
          <w:rFonts w:ascii="Times New Roman" w:hAnsi="Times New Roman" w:cs="Times New Roman"/>
          <w:b/>
          <w:color w:val="2800FF"/>
          <w:sz w:val="24"/>
        </w:rPr>
        <w:t>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РО, Член ПС ПП ГИРФ, неизречённые Янские поручения ИВДИВО, Подготовка аудио-видео материалов Синтеза для публикации. Набор текстов Синтеза. Организация Регионального Съезда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Поздняк Павел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Созидательной Субъектностью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Научность Мышления Парадигмальностью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Утончённость Служения Философскостью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Статусность Насыщенностью Компетенций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Аватаресса ИВО </w:t>
      </w:r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Энергопотенциала Отец-Человек-Субъектов ИВО ИВАС Александра, ИВДИВО-Секретарь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Синтез Йога. 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Сапп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Система Синтезом Созидания Вершения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Наблюдатель-Исследователь Энергопотенциала Вершащим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Дееспособности Команды Оперированием Энергопотенциалом Созидательно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Управления Обменным Огнём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Аватаресса ИВО </w:t>
      </w:r>
      <w:r w:rsidR="00903DC9" w:rsidRPr="00903DC9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Плана Синтеза Отец-Человек-Субъектов ИВО ИВАС </w:t>
      </w:r>
      <w:proofErr w:type="spellStart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903DC9" w:rsidRPr="00903DC9">
        <w:rPr>
          <w:rFonts w:ascii="Times New Roman" w:hAnsi="Times New Roman" w:cs="Times New Roman"/>
          <w:b/>
          <w:color w:val="2800FF"/>
          <w:sz w:val="24"/>
        </w:rPr>
        <w:t>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текстами ОМФЧС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Волкова Любовь Германовна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Репликацией Стратагемии Изначально Вышестоящего Отца Синтезом Созидания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 ИВДИВО Красноярск  Реализацией Воли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Научного Созидания Синтезом Практики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Научность Энциклопедичностью Учения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Хуми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Истина Елена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Метагалактики Фа, Человек Метагалактики Фа, Трансвизорные в процессе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Качество Восприятия и Жизнь Мудростью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Проявление Мудрости Истинностью Бытия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Обучением и Практикой с ИВАС Свет и Иерархией ИВО Проявить Мудрость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Синтезом Опыта в Свете Мудрости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в МЦ. Развивать Конфедеративность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Иванченко Ольга Кузьминична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Конфедеративность Подразделения ИВДИВО Красноярск Явлением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Внутреннего Развития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Стратегимичность Созидания Наукой Исторического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Созидания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>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Губанова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Сверхпассионарности Я-Есмь Образованием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Внешних Реализаций Внутренней Насыщенностью 2048 Огнями и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Образовательного Развития ДП ИВДИВО Красноярск Ростом Образ-типа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Абсолютность Формы Глубиной Ипостасности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>Вечного Сверхкосмического Мировоззрения Отец-Человек-Субъектов ИВО ИВАС Серафима, ИВДИВО-Секретарь мировоззрения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заполнение Реестров поручений и рекомендаций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Глухова 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Человек Метагалактики, 1 Капля Абсолютного Огня Большого Космоса, в процессе стяжания Абсолюта ИВАС. Обязуюсь стяжать Абсолют ИВО до 12.05.2024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Созидания Истинностью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Мировоззрение Пробужденным Сознанием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Содержательность Частей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Императивы Жизни Огнем Истинности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lastRenderedPageBreak/>
        <w:t>ИВАС Святослава, ИВДИВО-Секретарь культуры ИВАС Кут Хуми подразделения ИВДИВО</w:t>
      </w:r>
      <w:r w:rsidR="003339D6" w:rsidRPr="003339D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Шпичак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Концентрация Синтез Синтезности ИВО  Имперской Метричностью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Философии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Синтез-физичности Синтезом Творения ИВО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Научная Пробужденность Виртуозностью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Искусства Отец-Человек-Субъектов ИВО ИВАС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фрагментов текста синтеза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Бельская Елизавета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Омега; Абсолют ФА в процессе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Синтезкультуры Явлением Ипостасности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Компетенция Концентрация Знаний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>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и проведение занятий по темам пройденных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Кольчугина Мария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Омеги, Абсолют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Отец-Человек-Субъекта  Служением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Синтезом Воспитания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Внутренней Организации Планом Синтеза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Галкина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Статусность Должностно Полномочных Этичностью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Этика Красотой Созидания Абсолюта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Навыки Творящего Синтеза Истиностью Изначально Вышестоящему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Аватарскости Синтезом Огней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История Подразделения ИВДИВО Красноярск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Наделяева Лариса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Созидания Основами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Синтезом Меры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Проницание Генезис Практиками Синтезом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Мера Жизни Мощью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424.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>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Ведение группы в Контакте и Телеграм-канала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Попова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Правила Созидания Научным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Абсолютность Явления ИВАС Служением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Абсолютный Синтез Иерархичностью Действия Синтезфизичностью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Внутренней Организации Абсолютом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>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Борисова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Научность Этики ИВДИВО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Этические Нормы Провидением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Знаний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Жизни Эталонностью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Барсукова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Аксиоматичность Науки Созиданием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Внутреннего Мира Внешней Реализацией Должностной Компетенцией Разработкой и Накопленностью Огней у ИВАС Кут Хуми Фаинь, Велимир Агафья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Осмысленностью Я Есмь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Аксиома Жизни Совершенной Осмысленностью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ведение бухг. счета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Зиновьева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Аватарская Стать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Созидательная Деятельность Синархическим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Синтез-физичности Части Сообразительности Изначально Вышестоящего Отца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Балансир Внутреннего и Внешнего Мира Служением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Синтеза Частей Отец-Человек-Субъектов ИВО ИВАС Георга, ИВДИВО-Секретарь ивдиво-полисов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Сабирова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Агата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Жизнь ИВ Отцом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Омегой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Созидательная Среда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Магнитности Практикованием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Политики Отца Правами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Синтеза Систем частей Отец-Человек-Субъектов ИВО ИВАС Алексия, ИВДИВО-Секретарь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библиотекарь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Инжеваткина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Чувствознание Созидания Принципами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Эффективность служения Образом Принципов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Компетенции Служением ИВО Стандартами и Законами ИВО</w:t>
      </w:r>
    </w:p>
    <w:p w14:paraId="49A0EA13" w14:textId="73E48B67" w:rsidR="007279BB" w:rsidRDefault="00A945A0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Чувствознание Ипостасностью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Синтеза Аппаратов систем частей Отец-Человек-Субъектов ИВО ИВАС Эмиля, ИВДИВО-Секретарь частных ивдиво-зданий ИВАС Кут Хуми подразделения ИВДИВО</w:t>
      </w:r>
    </w:p>
    <w:p w14:paraId="00000008" w14:textId="4354AF03" w:rsidR="00B67866" w:rsidRDefault="00A945A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Куликова Лариса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Служения Прасинтезностью Изначально Вышестоящего Отца Созидательно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Явления Научного Синтеза Абсолютом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Служения Командным Синтезом Мудростью Изначально Вышестоящего Отца Сердечно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Командного Действия Проницательностью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Аватаресса ИВО </w:t>
      </w:r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279BB" w:rsidRPr="007279BB"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Дария, ИВДИВО-Секретарь Метагалактического центра ИВАС Кут Хуми подразделения ИВДИВО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АНО Парадигмально-Познавательный Философско-просветительский «МЦ Красноярск» Сверхкультуры Человека, Учредитель ПП Гражданской Империи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Шайдулина Ирина Шайхуловна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3 вида Тел в видах космоса, Капли АО в 5-ти видах космоса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Основ Созидания Мастерством Психодинамики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Служащего Психодинамично 64-рично Внутренним Потенциалом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Могущества 32-рицей Деятельности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ИВ Служащего Абсолютностью Созидания</w:t>
      </w:r>
    </w:p>
    <w:sectPr w:rsidR="00B67866">
      <w:pgSz w:w="11906" w:h="16838"/>
      <w:pgMar w:top="640" w:right="800" w:bottom="64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97"/>
    <w:rsid w:val="0010063E"/>
    <w:rsid w:val="00211497"/>
    <w:rsid w:val="003339D6"/>
    <w:rsid w:val="007279BB"/>
    <w:rsid w:val="008778F1"/>
    <w:rsid w:val="00903DC9"/>
    <w:rsid w:val="00A945A0"/>
    <w:rsid w:val="00B6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1182B-32A0-4749-AD9C-65C5E6EE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character" w:styleId="af9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 Кравцов</cp:lastModifiedBy>
  <cp:revision>3</cp:revision>
  <dcterms:created xsi:type="dcterms:W3CDTF">2025-01-19T11:03:00Z</dcterms:created>
  <dcterms:modified xsi:type="dcterms:W3CDTF">2025-01-25T11:51:00Z</dcterms:modified>
</cp:coreProperties>
</file>